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610E0" w14:textId="1E36B694" w:rsidR="000C0133" w:rsidRPr="00340FE8" w:rsidRDefault="00FD60DB" w:rsidP="00340FE8">
      <w:pPr>
        <w:pStyle w:val="a3"/>
        <w:jc w:val="center"/>
        <w:rPr>
          <w:rFonts w:ascii="Times New Roman" w:eastAsia="Microsoft JhengHei UI Light" w:hAnsi="Times New Roman" w:cs="Times New Roman"/>
          <w:b/>
          <w:bCs/>
        </w:rPr>
      </w:pPr>
      <w:bookmarkStart w:id="0" w:name="_page_12_0"/>
      <w:bookmarkStart w:id="1" w:name="_Hlk90556989"/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СОГЛА</w:t>
      </w:r>
      <w:r w:rsidRPr="00340FE8">
        <w:rPr>
          <w:rFonts w:ascii="Times New Roman" w:eastAsia="Microsoft JhengHei UI Light" w:hAnsi="Times New Roman" w:cs="Times New Roman"/>
          <w:b/>
          <w:bCs/>
        </w:rPr>
        <w:t>С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И</w:t>
      </w:r>
      <w:r w:rsidRPr="00340FE8">
        <w:rPr>
          <w:rFonts w:ascii="Times New Roman" w:eastAsia="Microsoft JhengHei UI Light" w:hAnsi="Times New Roman" w:cs="Times New Roman"/>
          <w:b/>
          <w:bCs/>
        </w:rPr>
        <w:t>Е</w:t>
      </w:r>
    </w:p>
    <w:p w14:paraId="0FB2118F" w14:textId="4406F10B" w:rsidR="000C0133" w:rsidRPr="00340FE8" w:rsidRDefault="00F131E7" w:rsidP="00340FE8">
      <w:pPr>
        <w:pStyle w:val="a3"/>
        <w:jc w:val="center"/>
        <w:rPr>
          <w:rFonts w:ascii="Times New Roman" w:eastAsia="Microsoft JhengHei UI Light" w:hAnsi="Times New Roman" w:cs="Times New Roman"/>
          <w:b/>
          <w:bCs/>
        </w:rPr>
      </w:pPr>
      <w:r w:rsidRPr="00340FE8">
        <w:rPr>
          <w:rFonts w:ascii="Times New Roman" w:eastAsia="Microsoft JhengHei UI Light" w:hAnsi="Times New Roman" w:cs="Times New Roman"/>
          <w:b/>
          <w:bCs/>
          <w:spacing w:val="-9"/>
        </w:rPr>
        <w:t>с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убъ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е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кт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а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п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е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р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с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он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  <w:w w:val="99"/>
        </w:rPr>
        <w:t>ал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</w:rPr>
        <w:t>ь</w:t>
      </w:r>
      <w:r w:rsidRPr="00340FE8">
        <w:rPr>
          <w:rFonts w:ascii="Times New Roman" w:eastAsia="Microsoft JhengHei UI Light" w:hAnsi="Times New Roman" w:cs="Times New Roman"/>
          <w:b/>
          <w:bCs/>
          <w:spacing w:val="-11"/>
          <w:w w:val="99"/>
        </w:rPr>
        <w:t>ны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х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д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анны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х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(</w:t>
      </w:r>
      <w:r w:rsidR="00FD60DB"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докторанта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)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н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а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  <w:w w:val="99"/>
        </w:rPr>
        <w:t>о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бработк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у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п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е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  <w:w w:val="99"/>
        </w:rPr>
        <w:t>р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</w:rPr>
        <w:t>с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он</w:t>
      </w:r>
      <w:r w:rsidRPr="00340FE8">
        <w:rPr>
          <w:rFonts w:ascii="Times New Roman" w:eastAsia="Microsoft JhengHei UI Light" w:hAnsi="Times New Roman" w:cs="Times New Roman"/>
          <w:b/>
          <w:bCs/>
          <w:spacing w:val="-9"/>
          <w:w w:val="99"/>
        </w:rPr>
        <w:t>а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л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ь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ны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х</w:t>
      </w:r>
      <w:r w:rsidRPr="00340FE8">
        <w:rPr>
          <w:rFonts w:ascii="Times New Roman" w:eastAsia="Microsoft JhengHei UI Light" w:hAnsi="Times New Roman" w:cs="Times New Roman"/>
          <w:b/>
          <w:bCs/>
          <w:spacing w:val="-20"/>
        </w:rPr>
        <w:t xml:space="preserve"> 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</w:rPr>
        <w:t>д</w:t>
      </w:r>
      <w:r w:rsidRPr="00340FE8">
        <w:rPr>
          <w:rFonts w:ascii="Times New Roman" w:eastAsia="Microsoft JhengHei UI Light" w:hAnsi="Times New Roman" w:cs="Times New Roman"/>
          <w:b/>
          <w:bCs/>
          <w:spacing w:val="-10"/>
          <w:w w:val="99"/>
        </w:rPr>
        <w:t>анны</w:t>
      </w:r>
      <w:r w:rsidRPr="00340FE8">
        <w:rPr>
          <w:rFonts w:ascii="Times New Roman" w:eastAsia="Microsoft JhengHei UI Light" w:hAnsi="Times New Roman" w:cs="Times New Roman"/>
          <w:b/>
          <w:bCs/>
          <w:w w:val="99"/>
        </w:rPr>
        <w:t>х</w:t>
      </w:r>
    </w:p>
    <w:p w14:paraId="4D86E28F" w14:textId="4AAE72F2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</w:p>
    <w:p w14:paraId="217C9671" w14:textId="0289CAD4" w:rsidR="00FD60DB" w:rsidRPr="00340FE8" w:rsidRDefault="00FD60DB" w:rsidP="00340FE8">
      <w:pPr>
        <w:pStyle w:val="a3"/>
        <w:ind w:firstLine="709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Я, _______________________________________________________________________</w:t>
      </w:r>
      <w:r w:rsidR="00340FE8" w:rsidRPr="00340FE8">
        <w:rPr>
          <w:rFonts w:ascii="Times New Roman" w:eastAsia="Microsoft JhengHei UI Light" w:hAnsi="Times New Roman" w:cs="Times New Roman"/>
        </w:rPr>
        <w:t>_______</w:t>
      </w:r>
      <w:r w:rsidRPr="00340FE8">
        <w:rPr>
          <w:rFonts w:ascii="Times New Roman" w:eastAsia="Microsoft JhengHei UI Light" w:hAnsi="Times New Roman" w:cs="Times New Roman"/>
        </w:rPr>
        <w:t>___,</w:t>
      </w:r>
    </w:p>
    <w:p w14:paraId="668D2185" w14:textId="7A7A152F" w:rsidR="00FD60DB" w:rsidRPr="00F131E7" w:rsidRDefault="00FD60DB" w:rsidP="00340FE8">
      <w:pPr>
        <w:pStyle w:val="a3"/>
        <w:ind w:firstLine="4395"/>
        <w:jc w:val="both"/>
        <w:rPr>
          <w:rFonts w:ascii="Times New Roman" w:eastAsia="Microsoft JhengHei UI Light" w:hAnsi="Times New Roman" w:cs="Times New Roman"/>
          <w:i/>
          <w:iCs/>
          <w:sz w:val="16"/>
          <w:szCs w:val="16"/>
        </w:rPr>
      </w:pPr>
      <w:r w:rsidRPr="00F131E7">
        <w:rPr>
          <w:rFonts w:ascii="Times New Roman" w:eastAsia="Microsoft JhengHei UI Light" w:hAnsi="Times New Roman" w:cs="Times New Roman"/>
          <w:i/>
          <w:iCs/>
          <w:w w:val="99"/>
          <w:sz w:val="16"/>
          <w:szCs w:val="16"/>
        </w:rPr>
        <w:t>(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фа</w:t>
      </w:r>
      <w:r w:rsidRPr="00F131E7">
        <w:rPr>
          <w:rFonts w:ascii="Times New Roman" w:eastAsia="Microsoft JhengHei UI Light" w:hAnsi="Times New Roman" w:cs="Times New Roman"/>
          <w:i/>
          <w:iCs/>
          <w:spacing w:val="1"/>
          <w:sz w:val="16"/>
          <w:szCs w:val="16"/>
        </w:rPr>
        <w:t>м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и</w:t>
      </w:r>
      <w:r w:rsidRPr="00F131E7">
        <w:rPr>
          <w:rFonts w:ascii="Times New Roman" w:eastAsia="Microsoft JhengHei UI Light" w:hAnsi="Times New Roman" w:cs="Times New Roman"/>
          <w:i/>
          <w:iCs/>
          <w:w w:val="99"/>
          <w:sz w:val="16"/>
          <w:szCs w:val="16"/>
        </w:rPr>
        <w:t>л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и</w:t>
      </w:r>
      <w:r w:rsidRPr="00F131E7">
        <w:rPr>
          <w:rFonts w:ascii="Times New Roman" w:eastAsia="Microsoft JhengHei UI Light" w:hAnsi="Times New Roman" w:cs="Times New Roman"/>
          <w:i/>
          <w:iCs/>
          <w:spacing w:val="1"/>
          <w:sz w:val="16"/>
          <w:szCs w:val="16"/>
        </w:rPr>
        <w:t>я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, и</w:t>
      </w:r>
      <w:r w:rsidRPr="00F131E7">
        <w:rPr>
          <w:rFonts w:ascii="Times New Roman" w:eastAsia="Microsoft JhengHei UI Light" w:hAnsi="Times New Roman" w:cs="Times New Roman"/>
          <w:i/>
          <w:iCs/>
          <w:spacing w:val="1"/>
          <w:sz w:val="16"/>
          <w:szCs w:val="16"/>
        </w:rPr>
        <w:t>м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я, отчест</w:t>
      </w:r>
      <w:r w:rsidRPr="00F131E7">
        <w:rPr>
          <w:rFonts w:ascii="Times New Roman" w:eastAsia="Microsoft JhengHei UI Light" w:hAnsi="Times New Roman" w:cs="Times New Roman"/>
          <w:i/>
          <w:iCs/>
          <w:w w:val="99"/>
          <w:sz w:val="16"/>
          <w:szCs w:val="16"/>
        </w:rPr>
        <w:t>в</w:t>
      </w:r>
      <w:r w:rsidRPr="00F131E7">
        <w:rPr>
          <w:rFonts w:ascii="Times New Roman" w:eastAsia="Microsoft JhengHei UI Light" w:hAnsi="Times New Roman" w:cs="Times New Roman"/>
          <w:i/>
          <w:iCs/>
          <w:sz w:val="16"/>
          <w:szCs w:val="16"/>
        </w:rPr>
        <w:t>о)</w:t>
      </w:r>
    </w:p>
    <w:p w14:paraId="0CBCB2FB" w14:textId="52E3FB18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  <w:w w:val="99"/>
        </w:rPr>
        <w:t>прожив</w:t>
      </w:r>
      <w:r w:rsidRPr="00340FE8">
        <w:rPr>
          <w:rFonts w:ascii="Times New Roman" w:eastAsia="Microsoft JhengHei UI Light" w:hAnsi="Times New Roman" w:cs="Times New Roman"/>
        </w:rPr>
        <w:t>а</w:t>
      </w:r>
      <w:r w:rsidRPr="00340FE8">
        <w:rPr>
          <w:rFonts w:ascii="Times New Roman" w:eastAsia="Microsoft JhengHei UI Light" w:hAnsi="Times New Roman" w:cs="Times New Roman"/>
          <w:spacing w:val="1"/>
          <w:w w:val="99"/>
        </w:rPr>
        <w:t>ю</w:t>
      </w:r>
      <w:r w:rsidRPr="00340FE8">
        <w:rPr>
          <w:rFonts w:ascii="Times New Roman" w:eastAsia="Microsoft JhengHei UI Light" w:hAnsi="Times New Roman" w:cs="Times New Roman"/>
          <w:w w:val="99"/>
        </w:rPr>
        <w:t>щий(</w:t>
      </w:r>
      <w:proofErr w:type="spellStart"/>
      <w:r w:rsidRPr="00340FE8">
        <w:rPr>
          <w:rFonts w:ascii="Times New Roman" w:eastAsia="Microsoft JhengHei UI Light" w:hAnsi="Times New Roman" w:cs="Times New Roman"/>
          <w:spacing w:val="1"/>
        </w:rPr>
        <w:t>а</w:t>
      </w:r>
      <w:r w:rsidRPr="00340FE8">
        <w:rPr>
          <w:rFonts w:ascii="Times New Roman" w:eastAsia="Microsoft JhengHei UI Light" w:hAnsi="Times New Roman" w:cs="Times New Roman"/>
        </w:rPr>
        <w:t>я</w:t>
      </w:r>
      <w:proofErr w:type="spellEnd"/>
      <w:r w:rsidRPr="00340FE8">
        <w:rPr>
          <w:rFonts w:ascii="Times New Roman" w:eastAsia="Microsoft JhengHei UI Light" w:hAnsi="Times New Roman" w:cs="Times New Roman"/>
          <w:w w:val="99"/>
        </w:rPr>
        <w:t>)</w:t>
      </w:r>
      <w:r w:rsidRPr="00340FE8">
        <w:rPr>
          <w:rFonts w:ascii="Times New Roman" w:eastAsia="Microsoft JhengHei UI Light" w:hAnsi="Times New Roman" w:cs="Times New Roman"/>
          <w:spacing w:val="1"/>
        </w:rPr>
        <w:t xml:space="preserve"> </w:t>
      </w:r>
      <w:r w:rsidRPr="00340FE8">
        <w:rPr>
          <w:rFonts w:ascii="Times New Roman" w:eastAsia="Microsoft JhengHei UI Light" w:hAnsi="Times New Roman" w:cs="Times New Roman"/>
          <w:w w:val="99"/>
        </w:rPr>
        <w:t>по</w:t>
      </w:r>
      <w:r w:rsidRPr="00340FE8">
        <w:rPr>
          <w:rFonts w:ascii="Times New Roman" w:eastAsia="Microsoft JhengHei UI Light" w:hAnsi="Times New Roman" w:cs="Times New Roman"/>
          <w:spacing w:val="1"/>
        </w:rPr>
        <w:t xml:space="preserve"> </w:t>
      </w:r>
      <w:r w:rsidRPr="00340FE8">
        <w:rPr>
          <w:rFonts w:ascii="Times New Roman" w:eastAsia="Microsoft JhengHei UI Light" w:hAnsi="Times New Roman" w:cs="Times New Roman"/>
        </w:rPr>
        <w:t>ад</w:t>
      </w:r>
      <w:r w:rsidRPr="00340FE8">
        <w:rPr>
          <w:rFonts w:ascii="Times New Roman" w:eastAsia="Microsoft JhengHei UI Light" w:hAnsi="Times New Roman" w:cs="Times New Roman"/>
          <w:w w:val="99"/>
        </w:rPr>
        <w:t>р</w:t>
      </w:r>
      <w:r w:rsidRPr="00340FE8">
        <w:rPr>
          <w:rFonts w:ascii="Times New Roman" w:eastAsia="Microsoft JhengHei UI Light" w:hAnsi="Times New Roman" w:cs="Times New Roman"/>
        </w:rPr>
        <w:t>е</w:t>
      </w:r>
      <w:r w:rsidRPr="00340FE8">
        <w:rPr>
          <w:rFonts w:ascii="Times New Roman" w:eastAsia="Microsoft JhengHei UI Light" w:hAnsi="Times New Roman" w:cs="Times New Roman"/>
          <w:spacing w:val="1"/>
        </w:rPr>
        <w:t>с</w:t>
      </w:r>
      <w:r w:rsidRPr="00340FE8">
        <w:rPr>
          <w:rFonts w:ascii="Times New Roman" w:eastAsia="Microsoft JhengHei UI Light" w:hAnsi="Times New Roman" w:cs="Times New Roman"/>
          <w:w w:val="99"/>
        </w:rPr>
        <w:t>у</w:t>
      </w:r>
      <w:r w:rsidRPr="00340FE8">
        <w:rPr>
          <w:rFonts w:ascii="Times New Roman" w:eastAsia="Microsoft JhengHei UI Light" w:hAnsi="Times New Roman" w:cs="Times New Roman"/>
        </w:rPr>
        <w:t>: __________________________________________________________</w:t>
      </w:r>
      <w:r w:rsidR="00340FE8" w:rsidRPr="00340FE8">
        <w:rPr>
          <w:rFonts w:ascii="Times New Roman" w:eastAsia="Microsoft JhengHei UI Light" w:hAnsi="Times New Roman" w:cs="Times New Roman"/>
        </w:rPr>
        <w:t>_______</w:t>
      </w:r>
    </w:p>
    <w:p w14:paraId="58E07D75" w14:textId="43A7BF19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___________________________________________________________________________________</w:t>
      </w:r>
      <w:r w:rsidR="00340FE8" w:rsidRPr="00340FE8">
        <w:rPr>
          <w:rFonts w:ascii="Times New Roman" w:eastAsia="Microsoft JhengHei UI Light" w:hAnsi="Times New Roman" w:cs="Times New Roman"/>
        </w:rPr>
        <w:t>_______</w:t>
      </w:r>
    </w:p>
    <w:p w14:paraId="0C2D5091" w14:textId="6BA4E51A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паспорт: серия ______________________ номер __________________________________________</w:t>
      </w:r>
      <w:r w:rsidR="00340FE8" w:rsidRPr="00340FE8">
        <w:rPr>
          <w:rFonts w:ascii="Times New Roman" w:eastAsia="Microsoft JhengHei UI Light" w:hAnsi="Times New Roman" w:cs="Times New Roman"/>
        </w:rPr>
        <w:t>_______</w:t>
      </w:r>
    </w:p>
    <w:p w14:paraId="758D8C65" w14:textId="4A051D3A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выдан ______________________________________________________________________________</w:t>
      </w:r>
      <w:r w:rsidR="00340FE8" w:rsidRPr="00340FE8">
        <w:rPr>
          <w:rFonts w:ascii="Times New Roman" w:eastAsia="Microsoft JhengHei UI Light" w:hAnsi="Times New Roman" w:cs="Times New Roman"/>
        </w:rPr>
        <w:t>_______</w:t>
      </w:r>
    </w:p>
    <w:p w14:paraId="524FECAF" w14:textId="354F234C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дата выдачи «_____» ___________ _________ г.</w:t>
      </w:r>
    </w:p>
    <w:p w14:paraId="1562AE97" w14:textId="3EF61AB0" w:rsidR="00FD60DB" w:rsidRPr="00340FE8" w:rsidRDefault="00FD60DB" w:rsidP="00340FE8">
      <w:pPr>
        <w:pStyle w:val="a3"/>
        <w:rPr>
          <w:rFonts w:ascii="Times New Roman" w:eastAsia="Microsoft JhengHei UI Light" w:hAnsi="Times New Roman" w:cs="Times New Roman"/>
          <w:sz w:val="8"/>
          <w:szCs w:val="8"/>
        </w:rPr>
      </w:pPr>
    </w:p>
    <w:p w14:paraId="0B95B2D2" w14:textId="0C13E8BB" w:rsidR="00FD60DB" w:rsidRPr="00340FE8" w:rsidRDefault="00FD60DB" w:rsidP="00340FE8">
      <w:pPr>
        <w:pStyle w:val="a3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 xml:space="preserve">свободно, своей волей и в своем интересе в соответствии с требованиями Федерального закона от 27.07.2006 г. № 152-ФЗ «О персональных данных» даю согласие уполномоченным должностным лицам ФГБОУ ВО «Брянский государственный университет имени академика И.Г. Петровского», адрес: 241036, г. Брянск, ул. </w:t>
      </w:r>
      <w:proofErr w:type="spellStart"/>
      <w:r w:rsidRPr="00340FE8">
        <w:rPr>
          <w:rFonts w:ascii="Times New Roman" w:eastAsia="Microsoft JhengHei UI Light" w:hAnsi="Times New Roman" w:cs="Times New Roman"/>
        </w:rPr>
        <w:t>Бежицкая</w:t>
      </w:r>
      <w:proofErr w:type="spellEnd"/>
      <w:r w:rsidRPr="00340FE8">
        <w:rPr>
          <w:rFonts w:ascii="Times New Roman" w:eastAsia="Microsoft JhengHei UI Light" w:hAnsi="Times New Roman" w:cs="Times New Roman"/>
        </w:rPr>
        <w:t>, д. 14</w:t>
      </w:r>
      <w:r w:rsidR="00340FE8" w:rsidRPr="00340FE8">
        <w:rPr>
          <w:rFonts w:ascii="Times New Roman" w:eastAsia="Microsoft JhengHei UI Light" w:hAnsi="Times New Roman" w:cs="Times New Roman"/>
        </w:rPr>
        <w:t xml:space="preserve"> </w:t>
      </w:r>
      <w:r w:rsidRPr="00340FE8">
        <w:rPr>
          <w:rFonts w:ascii="Times New Roman" w:eastAsia="Microsoft JhengHei UI Light" w:hAnsi="Times New Roman" w:cs="Times New Roman"/>
        </w:rPr>
        <w:t>(далее – Оператор),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</w:t>
      </w:r>
      <w:bookmarkStart w:id="2" w:name="_GoBack"/>
      <w:bookmarkEnd w:id="2"/>
      <w:r w:rsidRPr="00340FE8">
        <w:rPr>
          <w:rFonts w:ascii="Times New Roman" w:eastAsia="Microsoft JhengHei UI Light" w:hAnsi="Times New Roman" w:cs="Times New Roman"/>
        </w:rPr>
        <w:t>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уничтожение) следующих</w:t>
      </w:r>
      <w:r w:rsidRPr="00340FE8">
        <w:t xml:space="preserve"> </w:t>
      </w:r>
      <w:r w:rsidRPr="00340FE8">
        <w:rPr>
          <w:rFonts w:ascii="Times New Roman" w:eastAsia="Microsoft JhengHei UI Light" w:hAnsi="Times New Roman" w:cs="Times New Roman"/>
        </w:rPr>
        <w:t>персональных данных:</w:t>
      </w:r>
    </w:p>
    <w:p w14:paraId="73CF8EC5" w14:textId="77777777" w:rsidR="00FD60DB" w:rsidRPr="00340FE8" w:rsidRDefault="00FD60DB" w:rsidP="00340FE8">
      <w:pPr>
        <w:pStyle w:val="a3"/>
        <w:jc w:val="both"/>
        <w:rPr>
          <w:rFonts w:ascii="Times New Roman" w:eastAsia="Microsoft JhengHei UI Light" w:hAnsi="Times New Roman" w:cs="Times New Roman"/>
          <w:sz w:val="8"/>
          <w:szCs w:val="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67"/>
      </w:tblGrid>
      <w:tr w:rsidR="00340FE8" w:rsidRPr="00340FE8" w14:paraId="4D50A698" w14:textId="77777777" w:rsidTr="00340FE8">
        <w:trPr>
          <w:jc w:val="center"/>
        </w:trPr>
        <w:tc>
          <w:tcPr>
            <w:tcW w:w="10367" w:type="dxa"/>
          </w:tcPr>
          <w:p w14:paraId="2FA51134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ФИО;</w:t>
            </w:r>
          </w:p>
          <w:p w14:paraId="598E3C66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дата рождения; пол; гражданство;</w:t>
            </w:r>
          </w:p>
          <w:p w14:paraId="40B00094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адрес регистрации и/или адрес проживания;</w:t>
            </w:r>
          </w:p>
          <w:p w14:paraId="3B12FA58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контактные телефоны;</w:t>
            </w:r>
          </w:p>
          <w:p w14:paraId="621ACDDF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иные индивидуальные средства коммуникации (электронные сервисы) семейное положение;</w:t>
            </w:r>
          </w:p>
          <w:p w14:paraId="718E96ED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сведения о составе семьи (родители/усыновители, попечитель, опекуны, муж/жена, дети);</w:t>
            </w:r>
          </w:p>
          <w:p w14:paraId="3958BDED" w14:textId="74C62BE3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образование;</w:t>
            </w:r>
          </w:p>
          <w:p w14:paraId="1C7B05BE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данные в документах об образовании, о наличии специальных знаний;</w:t>
            </w:r>
          </w:p>
          <w:p w14:paraId="3697F8EE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данные свидетельства о результатах единого государственного экзамена; данные о результатах вступительных испытаний;</w:t>
            </w:r>
          </w:p>
          <w:p w14:paraId="7F35910F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данные о трудовой деятельности, трудовом стаже; данные в документах воинского учета;</w:t>
            </w:r>
          </w:p>
          <w:p w14:paraId="450ADB0B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данные в документах, подтверждающие статус льготника;</w:t>
            </w:r>
          </w:p>
          <w:p w14:paraId="25610D3C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документы для иностранных граждан, необходимые для регистрации в ФМС РФ;</w:t>
            </w:r>
          </w:p>
          <w:p w14:paraId="4C8212BB" w14:textId="067DDBAC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форма получения образования;</w:t>
            </w:r>
          </w:p>
          <w:p w14:paraId="06D273F7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основа (условия) обучения;</w:t>
            </w:r>
          </w:p>
          <w:p w14:paraId="351572B1" w14:textId="5DD9C7CA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адрес электронной почты;</w:t>
            </w:r>
          </w:p>
          <w:p w14:paraId="12DDB337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дата зачисления;</w:t>
            </w:r>
          </w:p>
          <w:p w14:paraId="41019113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сведения, характеризующие физиологические особенности (личное фотографическое изображение);</w:t>
            </w:r>
          </w:p>
          <w:p w14:paraId="5E310052" w14:textId="66BECE69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данные документа, удостоверяющего личность;</w:t>
            </w:r>
          </w:p>
          <w:p w14:paraId="335E8EF7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банковские реквизиты (для лиц, обучающихся на договорной основе);</w:t>
            </w:r>
          </w:p>
          <w:p w14:paraId="74256743" w14:textId="0DF9632E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ИНН;</w:t>
            </w:r>
          </w:p>
          <w:p w14:paraId="281D7907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СНИЛС;</w:t>
            </w:r>
          </w:p>
          <w:p w14:paraId="3B2F1145" w14:textId="77777777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реквизиты договора гражданско-правового характера (для лиц, обучающихся на договорной основе);</w:t>
            </w:r>
          </w:p>
          <w:p w14:paraId="064CD9EA" w14:textId="17B661CE" w:rsidR="00340FE8" w:rsidRPr="00340FE8" w:rsidRDefault="00340FE8" w:rsidP="00340FE8">
            <w:pPr>
              <w:pStyle w:val="a3"/>
              <w:jc w:val="both"/>
              <w:rPr>
                <w:rFonts w:ascii="Times New Roman" w:eastAsia="Microsoft JhengHei UI Light" w:hAnsi="Times New Roman" w:cs="Times New Roman"/>
              </w:rPr>
            </w:pPr>
            <w:r w:rsidRPr="00340FE8">
              <w:rPr>
                <w:rFonts w:ascii="Times New Roman" w:eastAsia="Microsoft JhengHei UI Light" w:hAnsi="Times New Roman" w:cs="Times New Roman"/>
              </w:rPr>
              <w:t>сумма оплаты по договору (для лиц, обучающихся на договорной основе).</w:t>
            </w:r>
          </w:p>
        </w:tc>
      </w:tr>
    </w:tbl>
    <w:p w14:paraId="61C30D5E" w14:textId="77777777" w:rsidR="00FD60DB" w:rsidRPr="00340FE8" w:rsidRDefault="00FD60DB" w:rsidP="00340FE8">
      <w:pPr>
        <w:pStyle w:val="a3"/>
        <w:jc w:val="both"/>
        <w:rPr>
          <w:rFonts w:ascii="Times New Roman" w:eastAsia="Microsoft JhengHei UI Light" w:hAnsi="Times New Roman" w:cs="Times New Roman"/>
          <w:sz w:val="8"/>
          <w:szCs w:val="8"/>
        </w:rPr>
      </w:pPr>
    </w:p>
    <w:p w14:paraId="6280FDFD" w14:textId="52AC1F7B" w:rsidR="00340FE8" w:rsidRPr="00340FE8" w:rsidRDefault="00340FE8" w:rsidP="00340FE8">
      <w:pPr>
        <w:pStyle w:val="a3"/>
        <w:ind w:firstLine="709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Оператор вправе осуществлять передачу сведений третьим лицам в соответствии с законодательством и</w:t>
      </w:r>
      <w:r>
        <w:rPr>
          <w:rFonts w:ascii="Times New Roman" w:eastAsia="Microsoft JhengHei UI Light" w:hAnsi="Times New Roman" w:cs="Times New Roman"/>
        </w:rPr>
        <w:t xml:space="preserve"> </w:t>
      </w:r>
      <w:r w:rsidRPr="00340FE8">
        <w:rPr>
          <w:rFonts w:ascii="Times New Roman" w:eastAsia="Microsoft JhengHei UI Light" w:hAnsi="Times New Roman" w:cs="Times New Roman"/>
        </w:rPr>
        <w:t>нормативными правовыми актами.</w:t>
      </w:r>
    </w:p>
    <w:p w14:paraId="3F8E1AFC" w14:textId="3BF813B3" w:rsidR="00340FE8" w:rsidRPr="00340FE8" w:rsidRDefault="00340FE8" w:rsidP="00340FE8">
      <w:pPr>
        <w:pStyle w:val="a3"/>
        <w:ind w:firstLine="709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Срок действия Согласия на обработку персональных данных – с даты подписания Согласия, в течение</w:t>
      </w:r>
      <w:r w:rsidRPr="00340FE8">
        <w:t xml:space="preserve"> </w:t>
      </w:r>
      <w:r w:rsidRPr="00340FE8">
        <w:rPr>
          <w:rFonts w:ascii="Times New Roman" w:eastAsia="Microsoft JhengHei UI Light" w:hAnsi="Times New Roman" w:cs="Times New Roman"/>
        </w:rPr>
        <w:t>срока, достаточного для достижения целей обработки. Срок действия согласия на поручение обработки</w:t>
      </w:r>
      <w:r>
        <w:rPr>
          <w:rFonts w:ascii="Times New Roman" w:eastAsia="Microsoft JhengHei UI Light" w:hAnsi="Times New Roman" w:cs="Times New Roman"/>
        </w:rPr>
        <w:t xml:space="preserve"> </w:t>
      </w:r>
      <w:r w:rsidRPr="00340FE8">
        <w:rPr>
          <w:rFonts w:ascii="Times New Roman" w:eastAsia="Microsoft JhengHei UI Light" w:hAnsi="Times New Roman" w:cs="Times New Roman"/>
        </w:rPr>
        <w:t>персональных данных третьим лицам – в течение срока, достаточного для достижения целей обработки. Согласие может быть досрочно отозвано путем подачи письменного заявления в адрес Оператора.</w:t>
      </w:r>
    </w:p>
    <w:p w14:paraId="49ADFAEE" w14:textId="77777777" w:rsidR="00340FE8" w:rsidRPr="00340FE8" w:rsidRDefault="00340FE8" w:rsidP="00340FE8">
      <w:pPr>
        <w:pStyle w:val="a3"/>
        <w:ind w:firstLine="709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В случае изменения моих персональных данных в течение срока обучения обязуюсь информировать об этом Оператора не позднее 10 рабочих дней после соответствующих изменений.</w:t>
      </w:r>
    </w:p>
    <w:p w14:paraId="6CBA5AF9" w14:textId="01019BC7" w:rsidR="00FD60DB" w:rsidRPr="00340FE8" w:rsidRDefault="00340FE8" w:rsidP="00340FE8">
      <w:pPr>
        <w:pStyle w:val="a3"/>
        <w:ind w:firstLine="709"/>
        <w:jc w:val="both"/>
        <w:rPr>
          <w:rFonts w:ascii="Times New Roman" w:eastAsia="Microsoft JhengHei UI Light" w:hAnsi="Times New Roman" w:cs="Times New Roman"/>
        </w:rPr>
      </w:pPr>
      <w:r w:rsidRPr="00340FE8">
        <w:rPr>
          <w:rFonts w:ascii="Times New Roman" w:eastAsia="Microsoft JhengHei UI Light" w:hAnsi="Times New Roman" w:cs="Times New Roman"/>
        </w:rPr>
        <w:t>Я предупрежден(а), что в случае отзыва согласия на обработку персональных данных, Оператор</w:t>
      </w:r>
      <w:r>
        <w:rPr>
          <w:rFonts w:ascii="Times New Roman" w:eastAsia="Microsoft JhengHei UI Light" w:hAnsi="Times New Roman" w:cs="Times New Roman"/>
        </w:rPr>
        <w:t xml:space="preserve"> </w:t>
      </w:r>
      <w:r w:rsidRPr="00340FE8">
        <w:rPr>
          <w:rFonts w:ascii="Times New Roman" w:eastAsia="Microsoft JhengHei UI Light" w:hAnsi="Times New Roman" w:cs="Times New Roman"/>
        </w:rPr>
        <w:t>вправе продолжить обработку персональных данных без согласия при наличии оснований, указанных в</w:t>
      </w:r>
      <w:r>
        <w:rPr>
          <w:rFonts w:ascii="Times New Roman" w:eastAsia="Microsoft JhengHei UI Light" w:hAnsi="Times New Roman" w:cs="Times New Roman"/>
        </w:rPr>
        <w:br/>
      </w:r>
      <w:proofErr w:type="spellStart"/>
      <w:r w:rsidRPr="00340FE8">
        <w:rPr>
          <w:rFonts w:ascii="Times New Roman" w:eastAsia="Microsoft JhengHei UI Light" w:hAnsi="Times New Roman" w:cs="Times New Roman"/>
        </w:rPr>
        <w:t>пп</w:t>
      </w:r>
      <w:proofErr w:type="spellEnd"/>
      <w:r w:rsidRPr="00340FE8">
        <w:rPr>
          <w:rFonts w:ascii="Times New Roman" w:eastAsia="Microsoft JhengHei UI Light" w:hAnsi="Times New Roman" w:cs="Times New Roman"/>
        </w:rPr>
        <w:t>. 2-11 ч. 1 ст. 6 и ч. 2 ст. 10 Федерального закона «О персональных данных».</w:t>
      </w:r>
    </w:p>
    <w:p w14:paraId="08CB904A" w14:textId="77777777" w:rsidR="00FD60DB" w:rsidRPr="00F131E7" w:rsidRDefault="00FD60DB" w:rsidP="00340FE8">
      <w:pPr>
        <w:pStyle w:val="a3"/>
        <w:jc w:val="both"/>
        <w:rPr>
          <w:rFonts w:ascii="Times New Roman" w:eastAsia="Microsoft JhengHei UI Light" w:hAnsi="Times New Roman" w:cs="Times New Roman"/>
          <w:sz w:val="20"/>
          <w:szCs w:val="20"/>
        </w:rPr>
      </w:pPr>
    </w:p>
    <w:p w14:paraId="1BD0ADBE" w14:textId="77777777" w:rsidR="00FD60DB" w:rsidRPr="00F131E7" w:rsidRDefault="00FD60DB" w:rsidP="00340FE8">
      <w:pPr>
        <w:pStyle w:val="a3"/>
        <w:jc w:val="both"/>
        <w:rPr>
          <w:rFonts w:ascii="Times New Roman" w:eastAsia="Microsoft JhengHei UI Light" w:hAnsi="Times New Roman" w:cs="Times New Roman"/>
          <w:sz w:val="20"/>
          <w:szCs w:val="20"/>
        </w:rPr>
      </w:pPr>
    </w:p>
    <w:bookmarkEnd w:id="0"/>
    <w:p w14:paraId="573F6A89" w14:textId="35C1D538" w:rsidR="000C0133" w:rsidRPr="00F131E7" w:rsidRDefault="000C0133" w:rsidP="00FD60DB">
      <w:pPr>
        <w:pStyle w:val="a3"/>
        <w:rPr>
          <w:rFonts w:ascii="Times New Roman" w:eastAsia="Microsoft JhengHei UI Light" w:hAnsi="Times New Roman" w:cs="Times New Roman"/>
          <w:sz w:val="20"/>
          <w:szCs w:val="20"/>
        </w:rPr>
      </w:pPr>
    </w:p>
    <w:p w14:paraId="1305B1B1" w14:textId="3EBB11C2" w:rsidR="00340FE8" w:rsidRPr="00340FE8" w:rsidRDefault="00340FE8" w:rsidP="00340FE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bookmarkStart w:id="3" w:name="_Hlk90557191"/>
      <w:r w:rsidRPr="00340FE8">
        <w:rPr>
          <w:rFonts w:ascii="Times New Roman" w:hAnsi="Times New Roman" w:cs="Times New Roman"/>
          <w:sz w:val="20"/>
          <w:szCs w:val="20"/>
          <w:lang w:eastAsia="en-US"/>
        </w:rPr>
        <w:t xml:space="preserve">«____» _____________ _______ г. </w:t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ab/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ab/>
        <w:t>_______________________</w:t>
      </w:r>
      <w:r w:rsidR="00F131E7">
        <w:rPr>
          <w:rFonts w:ascii="Times New Roman" w:hAnsi="Times New Roman" w:cs="Times New Roman"/>
          <w:sz w:val="20"/>
          <w:szCs w:val="20"/>
          <w:lang w:eastAsia="en-US"/>
        </w:rPr>
        <w:t>_</w:t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>_</w:t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ab/>
        <w:t>/_____________</w:t>
      </w:r>
      <w:r>
        <w:rPr>
          <w:rFonts w:ascii="Times New Roman" w:hAnsi="Times New Roman" w:cs="Times New Roman"/>
          <w:sz w:val="20"/>
          <w:szCs w:val="20"/>
          <w:lang w:eastAsia="en-US"/>
        </w:rPr>
        <w:t>______</w:t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>______</w:t>
      </w:r>
      <w:r w:rsidR="00F131E7">
        <w:rPr>
          <w:rFonts w:ascii="Times New Roman" w:hAnsi="Times New Roman" w:cs="Times New Roman"/>
          <w:sz w:val="20"/>
          <w:szCs w:val="20"/>
          <w:lang w:eastAsia="en-US"/>
        </w:rPr>
        <w:t>_</w:t>
      </w:r>
      <w:r w:rsidRPr="00340FE8">
        <w:rPr>
          <w:rFonts w:ascii="Times New Roman" w:hAnsi="Times New Roman" w:cs="Times New Roman"/>
          <w:sz w:val="20"/>
          <w:szCs w:val="20"/>
          <w:lang w:eastAsia="en-US"/>
        </w:rPr>
        <w:t>_/</w:t>
      </w:r>
    </w:p>
    <w:p w14:paraId="5C7E7E88" w14:textId="5771E5B9" w:rsidR="00340FE8" w:rsidRPr="00340FE8" w:rsidRDefault="00340FE8" w:rsidP="00340FE8">
      <w:pPr>
        <w:spacing w:line="240" w:lineRule="auto"/>
        <w:ind w:firstLine="993"/>
        <w:jc w:val="both"/>
        <w:rPr>
          <w:rFonts w:ascii="Times New Roman" w:hAnsi="Times New Roman" w:cs="Times New Roman"/>
          <w:bCs/>
          <w:i/>
          <w:sz w:val="16"/>
          <w:szCs w:val="16"/>
          <w:lang w:eastAsia="en-US"/>
        </w:rPr>
      </w:pP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>(дата)</w:t>
      </w: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ab/>
      </w:r>
      <w:r w:rsidRPr="00340FE8">
        <w:rPr>
          <w:rFonts w:ascii="Times New Roman" w:hAnsi="Times New Roman" w:cs="Times New Roman"/>
          <w:bCs/>
          <w:sz w:val="20"/>
          <w:szCs w:val="20"/>
          <w:lang w:eastAsia="en-US"/>
        </w:rPr>
        <w:tab/>
      </w:r>
      <w:r w:rsidRPr="00340FE8">
        <w:rPr>
          <w:rFonts w:ascii="Times New Roman" w:hAnsi="Times New Roman" w:cs="Times New Roman"/>
          <w:bCs/>
          <w:sz w:val="20"/>
          <w:szCs w:val="20"/>
          <w:lang w:eastAsia="en-US"/>
        </w:rPr>
        <w:tab/>
      </w:r>
      <w:r w:rsidRPr="00340FE8">
        <w:rPr>
          <w:rFonts w:ascii="Times New Roman" w:hAnsi="Times New Roman" w:cs="Times New Roman"/>
          <w:bCs/>
          <w:sz w:val="20"/>
          <w:szCs w:val="20"/>
          <w:lang w:eastAsia="en-US"/>
        </w:rPr>
        <w:tab/>
      </w:r>
      <w:r>
        <w:rPr>
          <w:rFonts w:ascii="Times New Roman" w:hAnsi="Times New Roman" w:cs="Times New Roman"/>
          <w:bCs/>
          <w:sz w:val="20"/>
          <w:szCs w:val="20"/>
          <w:lang w:eastAsia="en-US"/>
        </w:rPr>
        <w:tab/>
      </w: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>(личная подпись)</w:t>
      </w: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ab/>
      </w: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ab/>
      </w:r>
      <w:r>
        <w:rPr>
          <w:rFonts w:ascii="Times New Roman" w:hAnsi="Times New Roman" w:cs="Times New Roman"/>
          <w:bCs/>
          <w:i/>
          <w:sz w:val="16"/>
          <w:szCs w:val="16"/>
          <w:lang w:eastAsia="en-US"/>
        </w:rPr>
        <w:tab/>
      </w:r>
      <w:r w:rsidR="00B23109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>(фамилия, инициалы</w:t>
      </w:r>
      <w:r w:rsidRPr="00340FE8">
        <w:rPr>
          <w:rFonts w:ascii="Times New Roman" w:hAnsi="Times New Roman" w:cs="Times New Roman"/>
          <w:bCs/>
          <w:i/>
          <w:sz w:val="16"/>
          <w:szCs w:val="16"/>
          <w:lang w:eastAsia="en-US"/>
        </w:rPr>
        <w:t>)</w:t>
      </w:r>
      <w:bookmarkEnd w:id="1"/>
      <w:bookmarkEnd w:id="3"/>
    </w:p>
    <w:sectPr w:rsidR="00340FE8" w:rsidRPr="00340FE8" w:rsidSect="00340FE8">
      <w:type w:val="continuous"/>
      <w:pgSz w:w="11904" w:h="16840"/>
      <w:pgMar w:top="568" w:right="566" w:bottom="851" w:left="118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A7A41E-94A5-4E9E-AE3E-945E0910A4AA}"/>
    <w:embedItalic r:id="rId2" w:fontKey="{CC424648-1359-475D-A1C1-AE64808873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23F4287-A703-455A-A6F6-28606FD564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C0133"/>
    <w:rsid w:val="000C0133"/>
    <w:rsid w:val="0017368C"/>
    <w:rsid w:val="00340FE8"/>
    <w:rsid w:val="00B23109"/>
    <w:rsid w:val="00F131E7"/>
    <w:rsid w:val="00FD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A327D"/>
  <w15:docId w15:val="{F783D1BE-C6C6-4FE9-9977-C315A569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0DB"/>
    <w:pPr>
      <w:spacing w:line="240" w:lineRule="auto"/>
    </w:pPr>
  </w:style>
  <w:style w:type="table" w:styleId="a4">
    <w:name w:val="Table Grid"/>
    <w:basedOn w:val="a1"/>
    <w:uiPriority w:val="39"/>
    <w:rsid w:val="00340F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2021-11-25T06:19:00Z</dcterms:created>
  <dcterms:modified xsi:type="dcterms:W3CDTF">2021-12-16T11:26:00Z</dcterms:modified>
</cp:coreProperties>
</file>