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174" w:rsidRPr="002F3232" w:rsidRDefault="002F3232" w:rsidP="002F3232">
      <w:pPr>
        <w:jc w:val="center"/>
        <w:rPr>
          <w:rFonts w:ascii="Times New Roman" w:hAnsi="Times New Roman" w:cs="Times New Roman"/>
          <w:sz w:val="28"/>
          <w:szCs w:val="28"/>
        </w:rPr>
      </w:pPr>
      <w:r w:rsidRPr="002F3232">
        <w:rPr>
          <w:rFonts w:ascii="Times New Roman" w:hAnsi="Times New Roman" w:cs="Times New Roman"/>
          <w:sz w:val="28"/>
          <w:szCs w:val="28"/>
        </w:rPr>
        <w:t xml:space="preserve">Сведения  о представителях работодателей, работающих на кафедре </w:t>
      </w:r>
      <w:proofErr w:type="spellStart"/>
      <w:r w:rsidRPr="002F3232">
        <w:rPr>
          <w:rFonts w:ascii="Times New Roman" w:hAnsi="Times New Roman" w:cs="Times New Roman"/>
          <w:sz w:val="28"/>
          <w:szCs w:val="28"/>
        </w:rPr>
        <w:t>АИСиТ</w:t>
      </w:r>
      <w:proofErr w:type="spellEnd"/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974"/>
        <w:gridCol w:w="1463"/>
        <w:gridCol w:w="2582"/>
        <w:gridCol w:w="5437"/>
        <w:gridCol w:w="2268"/>
        <w:gridCol w:w="2268"/>
      </w:tblGrid>
      <w:tr w:rsidR="002F3232" w:rsidRPr="002F3232" w:rsidTr="006A6230">
        <w:tc>
          <w:tcPr>
            <w:tcW w:w="974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 руководство</w:t>
            </w:r>
            <w:bookmarkStart w:id="0" w:name="_GoBack"/>
            <w:bookmarkEnd w:id="0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практиками, ВКР, участие в ГИА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2F3232" w:rsidRPr="002F3232" w:rsidTr="006A6230">
        <w:tc>
          <w:tcPr>
            <w:tcW w:w="974" w:type="dxa"/>
          </w:tcPr>
          <w:p w:rsidR="002F3232" w:rsidRPr="002F3232" w:rsidRDefault="002F3232" w:rsidP="002F323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Селезнев В.А.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Директор ИФЦ «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Еврострой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автоматизированного проектирования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2F3232" w:rsidRPr="002F3232" w:rsidTr="006A6230">
        <w:tc>
          <w:tcPr>
            <w:tcW w:w="974" w:type="dxa"/>
          </w:tcPr>
          <w:p w:rsidR="002F3232" w:rsidRPr="002F3232" w:rsidRDefault="002F3232" w:rsidP="002F323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Таранов А.В.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 xml:space="preserve">к.э.н., 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proofErr w:type="gram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КонсалтингГруп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совершенствования и управления бизнес-процессами</w:t>
            </w:r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 инновационной деятельности на предприятии</w:t>
            </w:r>
          </w:p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Перспективные </w:t>
            </w:r>
            <w:proofErr w:type="gramStart"/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поддержки принятия решений</w:t>
            </w:r>
          </w:p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бизнес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2F3232" w:rsidRPr="002F3232" w:rsidTr="006A6230">
        <w:tc>
          <w:tcPr>
            <w:tcW w:w="974" w:type="dxa"/>
          </w:tcPr>
          <w:p w:rsidR="002F3232" w:rsidRPr="002F3232" w:rsidRDefault="002F3232" w:rsidP="002F323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Курманов А.В.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к.э.н., коммерческий директор ООО  «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ЦентрПроектЗащита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системы в банковском деле</w:t>
            </w:r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 технологии реинжиниринга и управления бизнес-процессами</w:t>
            </w:r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системы</w:t>
            </w:r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в 1С</w:t>
            </w:r>
          </w:p>
          <w:p w:rsidR="002F3232" w:rsidRPr="002F3232" w:rsidRDefault="002F3232" w:rsidP="00C574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информационных систем</w:t>
            </w:r>
          </w:p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2F3232" w:rsidRPr="002F3232" w:rsidTr="006A6230">
        <w:tc>
          <w:tcPr>
            <w:tcW w:w="974" w:type="dxa"/>
          </w:tcPr>
          <w:p w:rsidR="002F3232" w:rsidRPr="002F3232" w:rsidRDefault="002F3232" w:rsidP="002F323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Казаков Ю.М.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Директор  ООО «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КонсалтингГруп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ГИА – член комиссии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  <w:tr w:rsidR="002F3232" w:rsidRPr="002F3232" w:rsidTr="006A6230">
        <w:tc>
          <w:tcPr>
            <w:tcW w:w="974" w:type="dxa"/>
          </w:tcPr>
          <w:p w:rsidR="002F3232" w:rsidRPr="002F3232" w:rsidRDefault="002F3232" w:rsidP="002F323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Кислов Н.А.</w:t>
            </w:r>
          </w:p>
        </w:tc>
        <w:tc>
          <w:tcPr>
            <w:tcW w:w="2582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к.э.н., директор ООО «</w:t>
            </w:r>
            <w:proofErr w:type="spellStart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ПроБК</w:t>
            </w:r>
            <w:proofErr w:type="spellEnd"/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37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ГИА – председатель ГЭК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2F3232" w:rsidRPr="002F3232" w:rsidRDefault="002F3232" w:rsidP="00C57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232">
              <w:rPr>
                <w:rFonts w:ascii="Times New Roman" w:hAnsi="Times New Roman" w:cs="Times New Roman"/>
                <w:sz w:val="24"/>
                <w:szCs w:val="24"/>
              </w:rPr>
              <w:t>ФЭФ</w:t>
            </w:r>
          </w:p>
        </w:tc>
      </w:tr>
    </w:tbl>
    <w:p w:rsidR="002F3232" w:rsidRDefault="002F3232"/>
    <w:p w:rsidR="002F3232" w:rsidRDefault="002F3232"/>
    <w:p w:rsidR="002F3232" w:rsidRPr="002F3232" w:rsidRDefault="002F3232" w:rsidP="002F323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F3232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2F323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F3232"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 w:rsidRPr="002F3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232">
        <w:rPr>
          <w:rFonts w:ascii="Times New Roman" w:hAnsi="Times New Roman" w:cs="Times New Roman"/>
          <w:sz w:val="28"/>
          <w:szCs w:val="28"/>
        </w:rPr>
        <w:t>АИСиТ</w:t>
      </w:r>
      <w:proofErr w:type="spellEnd"/>
      <w:r w:rsidRPr="002F32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2F3232">
        <w:rPr>
          <w:rFonts w:ascii="Times New Roman" w:hAnsi="Times New Roman" w:cs="Times New Roman"/>
          <w:sz w:val="28"/>
          <w:szCs w:val="28"/>
        </w:rPr>
        <w:t>Д.А.Погонышева</w:t>
      </w:r>
      <w:proofErr w:type="spellEnd"/>
    </w:p>
    <w:sectPr w:rsidR="002F3232" w:rsidRPr="002F3232" w:rsidSect="006A62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E2351"/>
    <w:multiLevelType w:val="hybridMultilevel"/>
    <w:tmpl w:val="33D60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08"/>
    <w:rsid w:val="002F3232"/>
    <w:rsid w:val="00312124"/>
    <w:rsid w:val="006A6230"/>
    <w:rsid w:val="008A6F4E"/>
    <w:rsid w:val="009311D4"/>
    <w:rsid w:val="009C72CA"/>
    <w:rsid w:val="00B15D83"/>
    <w:rsid w:val="00C356CF"/>
    <w:rsid w:val="00C44637"/>
    <w:rsid w:val="00C54408"/>
    <w:rsid w:val="00F2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72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7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Босс</cp:lastModifiedBy>
  <cp:revision>5</cp:revision>
  <cp:lastPrinted>2015-04-16T10:25:00Z</cp:lastPrinted>
  <dcterms:created xsi:type="dcterms:W3CDTF">2015-04-15T07:13:00Z</dcterms:created>
  <dcterms:modified xsi:type="dcterms:W3CDTF">2015-04-16T12:34:00Z</dcterms:modified>
</cp:coreProperties>
</file>