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A9C0A" w14:textId="77777777" w:rsidR="00631450" w:rsidRDefault="00631450" w:rsidP="00631450">
      <w:pPr>
        <w:ind w:left="-567"/>
        <w:jc w:val="center"/>
        <w:rPr>
          <w:b/>
        </w:rPr>
      </w:pPr>
      <w:r>
        <w:rPr>
          <w:b/>
        </w:rPr>
        <w:t>Брянский государственный университет имени академика И.Г. Петровского</w:t>
      </w:r>
    </w:p>
    <w:p w14:paraId="1F111416" w14:textId="77777777" w:rsidR="00631450" w:rsidRDefault="00631450" w:rsidP="00631450">
      <w:pPr>
        <w:ind w:left="-567"/>
        <w:jc w:val="center"/>
        <w:rPr>
          <w:b/>
        </w:rPr>
      </w:pPr>
      <w:r>
        <w:rPr>
          <w:b/>
          <w:lang w:val="en-US"/>
        </w:rPr>
        <w:t>XIV</w:t>
      </w:r>
      <w:r w:rsidRPr="00631450">
        <w:rPr>
          <w:b/>
        </w:rPr>
        <w:t xml:space="preserve"> </w:t>
      </w:r>
      <w:r>
        <w:rPr>
          <w:b/>
        </w:rPr>
        <w:t>Брянская корпоративная региональная олимпиада учащейся молодежи</w:t>
      </w:r>
    </w:p>
    <w:p w14:paraId="6D3C4B68" w14:textId="77777777" w:rsidR="00631450" w:rsidRDefault="00631450" w:rsidP="00631450">
      <w:pPr>
        <w:ind w:left="-567"/>
        <w:jc w:val="center"/>
        <w:rPr>
          <w:b/>
        </w:rPr>
      </w:pPr>
    </w:p>
    <w:p w14:paraId="3D25D68F" w14:textId="77777777" w:rsidR="00631450" w:rsidRDefault="00631450" w:rsidP="00631450">
      <w:pPr>
        <w:ind w:left="-567"/>
        <w:jc w:val="center"/>
        <w:rPr>
          <w:b/>
        </w:rPr>
      </w:pPr>
      <w:r>
        <w:rPr>
          <w:b/>
        </w:rPr>
        <w:t>ФИЗИКА</w:t>
      </w:r>
    </w:p>
    <w:p w14:paraId="6FA4F680" w14:textId="77777777" w:rsidR="00631450" w:rsidRDefault="00631450" w:rsidP="00631450">
      <w:pPr>
        <w:ind w:left="-567"/>
        <w:jc w:val="center"/>
        <w:rPr>
          <w:b/>
        </w:rPr>
      </w:pPr>
    </w:p>
    <w:p w14:paraId="26918270" w14:textId="77777777" w:rsidR="00631450" w:rsidRDefault="00631450" w:rsidP="00631450">
      <w:pPr>
        <w:ind w:left="-567"/>
        <w:jc w:val="center"/>
        <w:rPr>
          <w:b/>
        </w:rPr>
      </w:pPr>
      <w:r>
        <w:rPr>
          <w:b/>
        </w:rPr>
        <w:t>Заочный тур</w:t>
      </w:r>
    </w:p>
    <w:p w14:paraId="3745D8EE" w14:textId="77777777" w:rsidR="00631450" w:rsidRDefault="00631450" w:rsidP="00631450">
      <w:pPr>
        <w:ind w:left="-567"/>
        <w:jc w:val="center"/>
        <w:rPr>
          <w:b/>
        </w:rPr>
      </w:pPr>
      <w:r>
        <w:rPr>
          <w:b/>
        </w:rPr>
        <w:t>2022-2023 уч. г.</w:t>
      </w:r>
    </w:p>
    <w:p w14:paraId="2874F923" w14:textId="77777777" w:rsidR="00631450" w:rsidRDefault="00631450" w:rsidP="00631450">
      <w:pPr>
        <w:ind w:left="-567"/>
        <w:jc w:val="center"/>
        <w:rPr>
          <w:b/>
        </w:rPr>
      </w:pPr>
    </w:p>
    <w:p w14:paraId="332C67D4" w14:textId="241082C1" w:rsidR="005A12A3" w:rsidRPr="005A12A3" w:rsidRDefault="005A12A3" w:rsidP="00631450">
      <w:pPr>
        <w:ind w:left="-567"/>
        <w:jc w:val="center"/>
        <w:rPr>
          <w:b/>
        </w:rPr>
      </w:pPr>
      <w:r>
        <w:rPr>
          <w:b/>
        </w:rPr>
        <w:t>9</w:t>
      </w:r>
      <w:r w:rsidRPr="005A12A3">
        <w:rPr>
          <w:b/>
        </w:rPr>
        <w:t xml:space="preserve"> КЛАСС</w:t>
      </w:r>
    </w:p>
    <w:p w14:paraId="49980F53" w14:textId="77777777" w:rsidR="005A12A3" w:rsidRPr="005A12A3" w:rsidRDefault="005A12A3" w:rsidP="00631450">
      <w:pPr>
        <w:ind w:left="-567"/>
      </w:pPr>
    </w:p>
    <w:p w14:paraId="6990BECA" w14:textId="77777777" w:rsidR="009941BD" w:rsidRDefault="009941BD" w:rsidP="00631450">
      <w:pPr>
        <w:numPr>
          <w:ilvl w:val="0"/>
          <w:numId w:val="1"/>
        </w:numPr>
        <w:ind w:left="-567"/>
        <w:rPr>
          <w:sz w:val="28"/>
          <w:szCs w:val="28"/>
        </w:rPr>
      </w:pPr>
      <w:r w:rsidRPr="00C32A9C">
        <w:rPr>
          <w:sz w:val="28"/>
          <w:szCs w:val="28"/>
        </w:rPr>
        <w:t xml:space="preserve">На тело массой </w:t>
      </w:r>
      <w:r w:rsidRPr="00C32A9C">
        <w:rPr>
          <w:i/>
          <w:sz w:val="28"/>
          <w:szCs w:val="28"/>
        </w:rPr>
        <w:t>m</w:t>
      </w:r>
      <w:r w:rsidRPr="00C32A9C">
        <w:rPr>
          <w:sz w:val="28"/>
          <w:szCs w:val="28"/>
        </w:rPr>
        <w:t xml:space="preserve">, покоящееся на горизонтальной плоскости, начинает действовать постоянная сила </w:t>
      </w:r>
      <w:r w:rsidRPr="00C32A9C">
        <w:rPr>
          <w:position w:val="-4"/>
          <w:sz w:val="28"/>
          <w:szCs w:val="28"/>
        </w:rPr>
        <w:object w:dxaOrig="260" w:dyaOrig="320" w14:anchorId="5D5E83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3pt;height:15.5pt" o:ole="">
            <v:imagedata r:id="rId5" o:title=""/>
          </v:shape>
          <o:OLEObject Type="Embed" ProgID="Equation.3" ShapeID="_x0000_i1089" DrawAspect="Content" ObjectID="_1734722869" r:id="rId6"/>
        </w:object>
      </w:r>
      <w:r w:rsidRPr="00C32A9C">
        <w:rPr>
          <w:sz w:val="28"/>
          <w:szCs w:val="28"/>
        </w:rPr>
        <w:t xml:space="preserve">, направленная вдоль поверхности. Время действия силы равно </w:t>
      </w:r>
      <w:r w:rsidRPr="00C32A9C">
        <w:rPr>
          <w:i/>
          <w:sz w:val="28"/>
          <w:szCs w:val="28"/>
          <w:lang w:val="en-US"/>
        </w:rPr>
        <w:t>t</w:t>
      </w:r>
      <w:r w:rsidRPr="00C32A9C">
        <w:rPr>
          <w:sz w:val="28"/>
          <w:szCs w:val="28"/>
        </w:rPr>
        <w:t xml:space="preserve">. Коэффициент трения тела о плоскую поверхность равен </w:t>
      </w:r>
      <w:r w:rsidRPr="00C32A9C">
        <w:rPr>
          <w:position w:val="-10"/>
          <w:sz w:val="28"/>
          <w:szCs w:val="28"/>
        </w:rPr>
        <w:object w:dxaOrig="240" w:dyaOrig="260" w14:anchorId="0DE488A0">
          <v:shape id="_x0000_i1090" type="#_x0000_t75" style="width:12pt;height:13pt" o:ole="">
            <v:imagedata r:id="rId7" o:title=""/>
          </v:shape>
          <o:OLEObject Type="Embed" ProgID="Equation.3" ShapeID="_x0000_i1090" DrawAspect="Content" ObjectID="_1734722870" r:id="rId8"/>
        </w:object>
      </w:r>
      <w:r w:rsidRPr="00C32A9C">
        <w:rPr>
          <w:sz w:val="28"/>
          <w:szCs w:val="28"/>
        </w:rPr>
        <w:t>. Какой путь пройдет тело за время движения?</w:t>
      </w:r>
    </w:p>
    <w:p w14:paraId="70F42AD7" w14:textId="77777777" w:rsidR="00795CA7" w:rsidRPr="00C32A9C" w:rsidRDefault="00795CA7" w:rsidP="00631450">
      <w:pPr>
        <w:ind w:left="-567"/>
        <w:rPr>
          <w:sz w:val="28"/>
          <w:szCs w:val="28"/>
        </w:rPr>
      </w:pPr>
    </w:p>
    <w:p w14:paraId="621C63AD" w14:textId="77777777" w:rsidR="002C1FB0" w:rsidRPr="002C1FB0" w:rsidRDefault="002C1FB0" w:rsidP="00631450">
      <w:pPr>
        <w:pStyle w:val="a3"/>
        <w:numPr>
          <w:ilvl w:val="0"/>
          <w:numId w:val="1"/>
        </w:numPr>
        <w:ind w:left="-567"/>
        <w:jc w:val="both"/>
        <w:rPr>
          <w:sz w:val="28"/>
          <w:szCs w:val="28"/>
        </w:rPr>
      </w:pPr>
      <w:r w:rsidRPr="002C1FB0">
        <w:rPr>
          <w:sz w:val="28"/>
          <w:szCs w:val="28"/>
        </w:rPr>
        <w:t>Три тонкие проволоки одинакового диаметра – железная, медная и алюминиевая – соединены последовательно. Их подключают к источнику высокого напряжения. Одна из проволок перегорает. Какая? Начальная температура проволок равна 0</w:t>
      </w:r>
      <w:r w:rsidRPr="00660D78">
        <w:sym w:font="Symbol" w:char="F0B0"/>
      </w:r>
      <w:r w:rsidRPr="002C1FB0">
        <w:rPr>
          <w:sz w:val="28"/>
          <w:szCs w:val="28"/>
        </w:rPr>
        <w:t>С. Зависимость сопротивления от температуры не учитывайте. Температура плавления железа 1400</w:t>
      </w:r>
      <w:r w:rsidRPr="00660D78">
        <w:sym w:font="Symbol" w:char="F0B0"/>
      </w:r>
      <w:r w:rsidRPr="002C1FB0">
        <w:rPr>
          <w:sz w:val="28"/>
          <w:szCs w:val="28"/>
        </w:rPr>
        <w:t>С, меди 1083</w:t>
      </w:r>
      <w:r w:rsidRPr="00660D78">
        <w:sym w:font="Symbol" w:char="F0B0"/>
      </w:r>
      <w:r w:rsidRPr="002C1FB0">
        <w:rPr>
          <w:sz w:val="28"/>
          <w:szCs w:val="28"/>
        </w:rPr>
        <w:t>С, алюминия 660</w:t>
      </w:r>
      <w:r w:rsidRPr="00660D78">
        <w:sym w:font="Symbol" w:char="F0B0"/>
      </w:r>
      <w:r w:rsidRPr="002C1FB0">
        <w:rPr>
          <w:sz w:val="28"/>
          <w:szCs w:val="28"/>
        </w:rPr>
        <w:t>С. Удельная теплота плавления железа 82 кДж/кг, меди 214 кДж/кг, алюминия 380 кДж/кг. Удельная теплоемкость железа 460 Дж/кг</w:t>
      </w:r>
      <w:r w:rsidRPr="00660D78">
        <w:sym w:font="Symbol" w:char="F0B0"/>
      </w:r>
      <w:r w:rsidRPr="002C1FB0">
        <w:rPr>
          <w:sz w:val="28"/>
          <w:szCs w:val="28"/>
        </w:rPr>
        <w:t>С, меди 380 Дж/кг</w:t>
      </w:r>
      <w:r w:rsidRPr="00660D78">
        <w:sym w:font="Symbol" w:char="F0B0"/>
      </w:r>
      <w:r w:rsidRPr="002C1FB0">
        <w:rPr>
          <w:sz w:val="28"/>
          <w:szCs w:val="28"/>
        </w:rPr>
        <w:t>С, алюминия 890 Дж/кг</w:t>
      </w:r>
      <w:r w:rsidRPr="00660D78">
        <w:sym w:font="Symbol" w:char="F0B0"/>
      </w:r>
      <w:r w:rsidRPr="002C1FB0">
        <w:rPr>
          <w:sz w:val="28"/>
          <w:szCs w:val="28"/>
        </w:rPr>
        <w:t>С.</w:t>
      </w:r>
    </w:p>
    <w:p w14:paraId="7628E180" w14:textId="77777777" w:rsidR="002C1FB0" w:rsidRPr="00660D78" w:rsidRDefault="002C1FB0" w:rsidP="00631450">
      <w:pPr>
        <w:tabs>
          <w:tab w:val="num" w:pos="180"/>
        </w:tabs>
        <w:ind w:left="-567" w:firstLine="357"/>
        <w:rPr>
          <w:sz w:val="28"/>
          <w:szCs w:val="28"/>
        </w:rPr>
      </w:pPr>
    </w:p>
    <w:p w14:paraId="195FDCCB" w14:textId="77777777" w:rsidR="002C1FB0" w:rsidRPr="002C1FB0" w:rsidRDefault="002C1FB0" w:rsidP="00631450">
      <w:pPr>
        <w:pStyle w:val="a3"/>
        <w:numPr>
          <w:ilvl w:val="0"/>
          <w:numId w:val="1"/>
        </w:numPr>
        <w:ind w:left="-567"/>
        <w:jc w:val="both"/>
        <w:rPr>
          <w:sz w:val="28"/>
          <w:szCs w:val="28"/>
          <w:lang w:eastAsia="en-US"/>
        </w:rPr>
      </w:pPr>
      <w:r w:rsidRPr="002C1FB0">
        <w:rPr>
          <w:sz w:val="28"/>
          <w:szCs w:val="28"/>
          <w:lang w:eastAsia="en-US"/>
        </w:rPr>
        <w:t xml:space="preserve">На гладком горизонтальном столе лежит доска массой </w:t>
      </w:r>
      <w:smartTag w:uri="urn:schemas-microsoft-com:office:smarttags" w:element="metricconverter">
        <w:smartTagPr>
          <w:attr w:name="ProductID" w:val="2 кг"/>
        </w:smartTagPr>
        <w:r w:rsidRPr="002C1FB0">
          <w:rPr>
            <w:sz w:val="28"/>
            <w:szCs w:val="28"/>
            <w:lang w:eastAsia="en-US"/>
          </w:rPr>
          <w:t>2 кг</w:t>
        </w:r>
      </w:smartTag>
      <w:r w:rsidRPr="002C1FB0">
        <w:rPr>
          <w:sz w:val="28"/>
          <w:szCs w:val="28"/>
          <w:lang w:eastAsia="en-US"/>
        </w:rPr>
        <w:t xml:space="preserve">, на которой покоится брусок массой </w:t>
      </w:r>
      <w:smartTag w:uri="urn:schemas-microsoft-com:office:smarttags" w:element="metricconverter">
        <w:smartTagPr>
          <w:attr w:name="ProductID" w:val="1 кг"/>
        </w:smartTagPr>
        <w:r w:rsidRPr="002C1FB0">
          <w:rPr>
            <w:sz w:val="28"/>
            <w:szCs w:val="28"/>
            <w:lang w:eastAsia="en-US"/>
          </w:rPr>
          <w:t>1 кг</w:t>
        </w:r>
      </w:smartTag>
      <w:r w:rsidRPr="002C1FB0">
        <w:rPr>
          <w:sz w:val="28"/>
          <w:szCs w:val="28"/>
          <w:lang w:eastAsia="en-US"/>
        </w:rPr>
        <w:t xml:space="preserve">. Тела соединены легкой нитью, перекинутой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35A130E" wp14:editId="0199CB05">
            <wp:simplePos x="0" y="0"/>
            <wp:positionH relativeFrom="column">
              <wp:posOffset>4114800</wp:posOffset>
            </wp:positionH>
            <wp:positionV relativeFrom="paragraph">
              <wp:posOffset>0</wp:posOffset>
            </wp:positionV>
            <wp:extent cx="18288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75" y="21185"/>
                <wp:lineTo x="2137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1FB0">
        <w:rPr>
          <w:sz w:val="28"/>
          <w:szCs w:val="28"/>
          <w:lang w:eastAsia="en-US"/>
        </w:rPr>
        <w:t>через невесомый блок. Какую силу нужно приложить к доске, чтобы она начала двигаться от блока с постоянным ускорением 5 м/с</w:t>
      </w:r>
      <w:r w:rsidRPr="002C1FB0">
        <w:rPr>
          <w:sz w:val="28"/>
          <w:szCs w:val="28"/>
          <w:vertAlign w:val="superscript"/>
          <w:lang w:eastAsia="en-US"/>
        </w:rPr>
        <w:t>2</w:t>
      </w:r>
      <w:r w:rsidRPr="002C1FB0">
        <w:rPr>
          <w:sz w:val="28"/>
          <w:szCs w:val="28"/>
          <w:lang w:eastAsia="en-US"/>
        </w:rPr>
        <w:t>? Коэффициент трения между доской и бруском 0,5. Трением между доской и столом пренебречь.</w:t>
      </w:r>
    </w:p>
    <w:p w14:paraId="0DA623CD" w14:textId="77777777" w:rsidR="002C1FB0" w:rsidRPr="002C1FB0" w:rsidRDefault="002C1FB0" w:rsidP="00631450">
      <w:pPr>
        <w:tabs>
          <w:tab w:val="num" w:pos="0"/>
          <w:tab w:val="num" w:pos="180"/>
        </w:tabs>
        <w:ind w:left="-567" w:firstLine="360"/>
        <w:rPr>
          <w:sz w:val="28"/>
          <w:szCs w:val="28"/>
        </w:rPr>
      </w:pPr>
    </w:p>
    <w:p w14:paraId="39B830F6" w14:textId="77777777" w:rsidR="002C1FB0" w:rsidRPr="002C1FB0" w:rsidRDefault="002C1FB0" w:rsidP="00631450">
      <w:pPr>
        <w:pStyle w:val="a3"/>
        <w:numPr>
          <w:ilvl w:val="0"/>
          <w:numId w:val="1"/>
        </w:numPr>
        <w:tabs>
          <w:tab w:val="num" w:pos="180"/>
        </w:tabs>
        <w:ind w:left="-567"/>
        <w:jc w:val="both"/>
        <w:rPr>
          <w:sz w:val="28"/>
          <w:szCs w:val="28"/>
        </w:rPr>
      </w:pPr>
      <w:r w:rsidRPr="002C1FB0">
        <w:rPr>
          <w:sz w:val="28"/>
          <w:szCs w:val="28"/>
        </w:rPr>
        <w:t>Присоединение к амперметру некоторого шунтирующего сопротивления увеличивает пределы измерения тока в три раза. Другое шунтирующее сопротивление увеличивает пределы измерения в семь раз. Во сколько раз увеличится предел измерения амперметра, если в качестве шунта использовать оба сопротивления, предварительно соединенные между собой последовательно.</w:t>
      </w:r>
    </w:p>
    <w:p w14:paraId="6A3B1DC3" w14:textId="77777777" w:rsidR="002C1FB0" w:rsidRDefault="002C1FB0" w:rsidP="00631450">
      <w:pPr>
        <w:tabs>
          <w:tab w:val="num" w:pos="360"/>
        </w:tabs>
        <w:ind w:left="-567"/>
        <w:rPr>
          <w:sz w:val="28"/>
          <w:szCs w:val="28"/>
        </w:rPr>
      </w:pPr>
    </w:p>
    <w:p w14:paraId="78F1BE38" w14:textId="77777777" w:rsidR="002C1FB0" w:rsidRDefault="002C1FB0" w:rsidP="00631450">
      <w:pPr>
        <w:numPr>
          <w:ilvl w:val="0"/>
          <w:numId w:val="1"/>
        </w:num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Маленькая шайба массой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съезжает с незакрепленной горки массой 5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и движется по горизонтальной поверхности. Затем шайба упруго ударяется о стоящую впереди стену, возвращается к горке и начинает подниматься по ней. Найти скорость горки после первого расставания с шайбой. На какую максимальную высоту поднимется </w:t>
      </w:r>
      <w:r w:rsidR="002F7044">
        <w:rPr>
          <w:sz w:val="28"/>
          <w:szCs w:val="28"/>
        </w:rPr>
        <w:t>шайба по горке после удара о стену?</w:t>
      </w:r>
    </w:p>
    <w:p w14:paraId="6D1B5843" w14:textId="77777777" w:rsidR="002C1FB0" w:rsidRDefault="002C1FB0" w:rsidP="00631450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D15EE29" w14:textId="77777777" w:rsidR="009941BD" w:rsidRDefault="009941BD" w:rsidP="00631450">
      <w:pPr>
        <w:numPr>
          <w:ilvl w:val="0"/>
          <w:numId w:val="1"/>
        </w:numPr>
        <w:ind w:left="-567"/>
      </w:pPr>
      <w:r w:rsidRPr="00795CA7">
        <w:rPr>
          <w:sz w:val="28"/>
          <w:szCs w:val="28"/>
        </w:rPr>
        <w:t>Имеются две одинаковые стальные спицы, из которых одна намагничена. Как узнать, какая из спиц намагничена, не пользуясь ничем, кроме самих спиц?</w:t>
      </w:r>
    </w:p>
    <w:sectPr w:rsidR="00994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34896"/>
    <w:multiLevelType w:val="hybridMultilevel"/>
    <w:tmpl w:val="FF725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905826"/>
    <w:multiLevelType w:val="hybridMultilevel"/>
    <w:tmpl w:val="C68EDD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21934329">
    <w:abstractNumId w:val="0"/>
  </w:num>
  <w:num w:numId="2" w16cid:durableId="1719696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1BD"/>
    <w:rsid w:val="002C1FB0"/>
    <w:rsid w:val="002F7044"/>
    <w:rsid w:val="005A12A3"/>
    <w:rsid w:val="00622439"/>
    <w:rsid w:val="00631450"/>
    <w:rsid w:val="006D2949"/>
    <w:rsid w:val="00795CA7"/>
    <w:rsid w:val="0099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9B50B7"/>
  <w15:chartTrackingRefBased/>
  <w15:docId w15:val="{188B7615-2436-4DA9-A483-27ACF8E9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9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</dc:creator>
  <cp:keywords/>
  <dc:description/>
  <cp:lastModifiedBy>Пользователь</cp:lastModifiedBy>
  <cp:revision>3</cp:revision>
  <dcterms:created xsi:type="dcterms:W3CDTF">2022-12-23T20:10:00Z</dcterms:created>
  <dcterms:modified xsi:type="dcterms:W3CDTF">2023-01-08T19:41:00Z</dcterms:modified>
</cp:coreProperties>
</file>