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0F75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FC7">
        <w:rPr>
          <w:rFonts w:ascii="Times New Roman" w:hAnsi="Times New Roman"/>
          <w:b/>
          <w:sz w:val="24"/>
          <w:szCs w:val="24"/>
        </w:rPr>
        <w:t>Брянский государственный университет имени академика И.Г. Петровского</w:t>
      </w:r>
    </w:p>
    <w:p w14:paraId="3409BA12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FC7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FE6FC7">
        <w:rPr>
          <w:rFonts w:ascii="Times New Roman" w:hAnsi="Times New Roman"/>
          <w:b/>
          <w:sz w:val="24"/>
          <w:szCs w:val="24"/>
        </w:rPr>
        <w:t xml:space="preserve"> Брянская корпоративная региональная олимпиада учащейся молодежи</w:t>
      </w:r>
    </w:p>
    <w:p w14:paraId="743411B6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9876C5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FC7">
        <w:rPr>
          <w:rFonts w:ascii="Times New Roman" w:hAnsi="Times New Roman"/>
          <w:b/>
          <w:sz w:val="24"/>
          <w:szCs w:val="24"/>
        </w:rPr>
        <w:t>ФИЗИКА</w:t>
      </w:r>
    </w:p>
    <w:p w14:paraId="3B828919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FC7">
        <w:rPr>
          <w:rFonts w:ascii="Times New Roman" w:hAnsi="Times New Roman"/>
          <w:b/>
          <w:sz w:val="24"/>
          <w:szCs w:val="24"/>
        </w:rPr>
        <w:t>Заочный тур</w:t>
      </w:r>
    </w:p>
    <w:p w14:paraId="19D25F6C" w14:textId="77777777" w:rsidR="00FE6FC7" w:rsidRPr="00FE6FC7" w:rsidRDefault="00FE6FC7" w:rsidP="00FE6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FC7">
        <w:rPr>
          <w:rFonts w:ascii="Times New Roman" w:hAnsi="Times New Roman"/>
          <w:b/>
          <w:sz w:val="24"/>
          <w:szCs w:val="24"/>
        </w:rPr>
        <w:t>2022-2023 уч. г.</w:t>
      </w:r>
    </w:p>
    <w:p w14:paraId="2A71AF06" w14:textId="2C6EB82B" w:rsidR="00D144B1" w:rsidRPr="00DE7DD6" w:rsidRDefault="00D144B1" w:rsidP="00D144B1">
      <w:pPr>
        <w:pStyle w:val="Iauiu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 класс</w:t>
      </w:r>
    </w:p>
    <w:p w14:paraId="66544C20" w14:textId="77777777" w:rsidR="00D144B1" w:rsidRPr="005540C1" w:rsidRDefault="00D144B1" w:rsidP="00D144B1">
      <w:pPr>
        <w:jc w:val="center"/>
        <w:rPr>
          <w:rFonts w:ascii="Times New Roman" w:hAnsi="Times New Roman"/>
          <w:b/>
        </w:rPr>
      </w:pPr>
      <w:r w:rsidRPr="005540C1">
        <w:rPr>
          <w:rFonts w:ascii="Times New Roman" w:hAnsi="Times New Roman"/>
          <w:b/>
        </w:rPr>
        <w:t>Задание 1</w:t>
      </w:r>
    </w:p>
    <w:p w14:paraId="4AF94463" w14:textId="77777777" w:rsidR="00D144B1" w:rsidRPr="00015110" w:rsidRDefault="00D144B1" w:rsidP="00FE6FC7">
      <w:pPr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85E3E34" wp14:editId="12853107">
            <wp:simplePos x="0" y="0"/>
            <wp:positionH relativeFrom="column">
              <wp:posOffset>4730115</wp:posOffset>
            </wp:positionH>
            <wp:positionV relativeFrom="paragraph">
              <wp:posOffset>14605</wp:posOffset>
            </wp:positionV>
            <wp:extent cx="1657350" cy="1162050"/>
            <wp:effectExtent l="1905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0C1">
        <w:rPr>
          <w:rFonts w:ascii="Times New Roman" w:hAnsi="Times New Roman"/>
        </w:rPr>
        <w:t xml:space="preserve">На  гладкой горизонтальной поверхности  стола находится клин, прислоненный к вертикальной стене. Поверхность клина наклонена под углом  α  к горизонту. Автомобильное колесо массой М скатывается без проскальзывания с клина. В процессе движения колеса по клину клин действует на стену с постоянной силой </w:t>
      </w:r>
      <w:r w:rsidRPr="005540C1">
        <w:rPr>
          <w:rFonts w:ascii="Times New Roman" w:hAnsi="Times New Roman"/>
          <w:lang w:val="en-US"/>
        </w:rPr>
        <w:t>F</w:t>
      </w:r>
      <w:r w:rsidRPr="005540C1">
        <w:rPr>
          <w:rFonts w:ascii="Times New Roman" w:hAnsi="Times New Roman"/>
        </w:rPr>
        <w:t xml:space="preserve">.   Какой </w:t>
      </w:r>
      <w:proofErr w:type="gramStart"/>
      <w:r w:rsidRPr="005540C1">
        <w:rPr>
          <w:rFonts w:ascii="Times New Roman" w:hAnsi="Times New Roman"/>
        </w:rPr>
        <w:t>скорости  достигнет</w:t>
      </w:r>
      <w:proofErr w:type="gramEnd"/>
      <w:r w:rsidRPr="005540C1">
        <w:rPr>
          <w:rFonts w:ascii="Times New Roman" w:hAnsi="Times New Roman"/>
        </w:rPr>
        <w:t xml:space="preserve"> колесо, пройдя  из состояния покоя путь  </w:t>
      </w:r>
      <w:r w:rsidRPr="005540C1">
        <w:rPr>
          <w:rFonts w:ascii="Times New Roman" w:hAnsi="Times New Roman"/>
          <w:lang w:val="en-US"/>
        </w:rPr>
        <w:t>S</w:t>
      </w:r>
      <w:r w:rsidRPr="005540C1">
        <w:rPr>
          <w:rFonts w:ascii="Times New Roman" w:hAnsi="Times New Roman"/>
        </w:rPr>
        <w:t xml:space="preserve"> по клину?</w:t>
      </w:r>
    </w:p>
    <w:p w14:paraId="57C15EDC" w14:textId="77777777" w:rsidR="00D144B1" w:rsidRDefault="00D144B1" w:rsidP="00D144B1">
      <w:pPr>
        <w:pStyle w:val="Iauiu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Задание 2</w:t>
      </w:r>
    </w:p>
    <w:p w14:paraId="3060F00B" w14:textId="77777777" w:rsidR="00D144B1" w:rsidRPr="00844ED2" w:rsidRDefault="00D144B1" w:rsidP="00FE6FC7">
      <w:pPr>
        <w:ind w:left="-851" w:firstLine="709"/>
        <w:jc w:val="both"/>
        <w:rPr>
          <w:rFonts w:ascii="Times New Roman" w:hAnsi="Times New Roman"/>
          <w:color w:val="000000"/>
        </w:rPr>
      </w:pPr>
      <w:r w:rsidRPr="00844ED2">
        <w:rPr>
          <w:rFonts w:ascii="Times New Roman" w:hAnsi="Times New Roman"/>
          <w:color w:val="000000"/>
        </w:rPr>
        <w:t xml:space="preserve">С очень большой высоты падает капля массы </w:t>
      </w:r>
      <w:r w:rsidRPr="00844ED2">
        <w:rPr>
          <w:rFonts w:ascii="Times New Roman" w:hAnsi="Times New Roman"/>
          <w:i/>
          <w:iCs/>
          <w:color w:val="000000"/>
        </w:rPr>
        <w:t>m</w:t>
      </w:r>
      <w:r w:rsidRPr="00844ED2">
        <w:rPr>
          <w:rFonts w:ascii="Times New Roman" w:hAnsi="Times New Roman"/>
          <w:color w:val="000000"/>
        </w:rPr>
        <w:t xml:space="preserve">, сила сопротивления движению которой зависит от скорости по закону </w:t>
      </w:r>
      <w:r w:rsidRPr="00844ED2">
        <w:rPr>
          <w:rFonts w:ascii="Times New Roman" w:hAnsi="Times New Roman"/>
          <w:i/>
          <w:iCs/>
          <w:color w:val="000000"/>
        </w:rPr>
        <w:t xml:space="preserve">F </w:t>
      </w:r>
      <w:r w:rsidRPr="00844ED2">
        <w:rPr>
          <w:rFonts w:ascii="Times New Roman" w:hAnsi="Times New Roman"/>
          <w:color w:val="000000"/>
        </w:rPr>
        <w:t xml:space="preserve">= </w:t>
      </w:r>
      <w:proofErr w:type="spellStart"/>
      <w:r w:rsidRPr="00844ED2">
        <w:rPr>
          <w:rFonts w:ascii="Times New Roman" w:hAnsi="Times New Roman"/>
          <w:i/>
          <w:iCs/>
          <w:color w:val="000000"/>
        </w:rPr>
        <w:t>kv</w:t>
      </w:r>
      <w:proofErr w:type="spellEnd"/>
      <w:r w:rsidRPr="00844ED2">
        <w:rPr>
          <w:rFonts w:ascii="Times New Roman" w:hAnsi="Times New Roman"/>
          <w:color w:val="000000"/>
          <w:position w:val="10"/>
          <w:vertAlign w:val="superscript"/>
        </w:rPr>
        <w:t>2</w:t>
      </w:r>
      <w:r w:rsidRPr="00844ED2">
        <w:rPr>
          <w:rFonts w:ascii="Times New Roman" w:hAnsi="Times New Roman"/>
          <w:color w:val="000000"/>
        </w:rPr>
        <w:t xml:space="preserve">. Определите коэффициент </w:t>
      </w:r>
      <w:r w:rsidRPr="00844ED2">
        <w:rPr>
          <w:rFonts w:ascii="Times New Roman" w:hAnsi="Times New Roman"/>
          <w:i/>
          <w:iCs/>
          <w:color w:val="000000"/>
        </w:rPr>
        <w:t>k</w:t>
      </w:r>
      <w:r w:rsidRPr="00844ED2">
        <w:rPr>
          <w:rFonts w:ascii="Times New Roman" w:hAnsi="Times New Roman"/>
          <w:color w:val="000000"/>
        </w:rPr>
        <w:t xml:space="preserve">, если скорость ветра постоянна на всех высотах и равна </w:t>
      </w:r>
      <w:r w:rsidRPr="00844ED2">
        <w:rPr>
          <w:rFonts w:ascii="Times New Roman" w:hAnsi="Times New Roman"/>
          <w:i/>
          <w:iCs/>
          <w:color w:val="000000"/>
        </w:rPr>
        <w:t>u</w:t>
      </w:r>
      <w:r w:rsidRPr="00844ED2">
        <w:rPr>
          <w:rFonts w:ascii="Times New Roman" w:hAnsi="Times New Roman"/>
          <w:color w:val="000000"/>
        </w:rPr>
        <w:t>, а в момент падения на землю скорость тела направлена под углом α к горизонту.</w:t>
      </w:r>
    </w:p>
    <w:p w14:paraId="11E5B2D6" w14:textId="77777777" w:rsidR="00D144B1" w:rsidRPr="00844ED2" w:rsidRDefault="00D144B1" w:rsidP="00D144B1">
      <w:pPr>
        <w:pStyle w:val="Iauiue"/>
        <w:jc w:val="center"/>
        <w:rPr>
          <w:b/>
        </w:rPr>
      </w:pPr>
      <w:r w:rsidRPr="00F501AA">
        <w:rPr>
          <w:b/>
        </w:rPr>
        <w:t xml:space="preserve">Задание </w:t>
      </w:r>
      <w:r>
        <w:rPr>
          <w:b/>
        </w:rPr>
        <w:t>3</w:t>
      </w:r>
    </w:p>
    <w:p w14:paraId="340A713E" w14:textId="77777777" w:rsidR="00D144B1" w:rsidRPr="00844ED2" w:rsidRDefault="00D144B1" w:rsidP="00FE6FC7">
      <w:pPr>
        <w:pStyle w:val="Iniiaiieoaenonionooiii"/>
        <w:ind w:left="-851" w:firstLine="709"/>
        <w:jc w:val="both"/>
        <w:rPr>
          <w:color w:val="000000"/>
          <w:sz w:val="22"/>
          <w:szCs w:val="22"/>
        </w:rPr>
      </w:pPr>
      <w:r w:rsidRPr="00844ED2">
        <w:rPr>
          <w:color w:val="000000"/>
          <w:sz w:val="22"/>
          <w:szCs w:val="22"/>
        </w:rPr>
        <w:t xml:space="preserve">В сосуд с водой температуры </w:t>
      </w:r>
      <w:r w:rsidRPr="00844ED2">
        <w:rPr>
          <w:i/>
          <w:iCs/>
          <w:color w:val="000000"/>
          <w:sz w:val="22"/>
          <w:szCs w:val="22"/>
        </w:rPr>
        <w:t>t</w:t>
      </w:r>
      <w:r w:rsidRPr="00844ED2">
        <w:rPr>
          <w:color w:val="000000"/>
          <w:position w:val="-10"/>
          <w:sz w:val="22"/>
          <w:szCs w:val="22"/>
          <w:vertAlign w:val="subscript"/>
        </w:rPr>
        <w:t>1</w:t>
      </w:r>
      <w:r w:rsidRPr="00844ED2">
        <w:rPr>
          <w:color w:val="000000"/>
          <w:sz w:val="22"/>
          <w:szCs w:val="22"/>
        </w:rPr>
        <w:t>= 20 °С поместили электронагреватель и включили его в сеть. За первую минуту вода нагрелась на Δ</w:t>
      </w:r>
      <w:r w:rsidRPr="00844ED2">
        <w:rPr>
          <w:i/>
          <w:iCs/>
          <w:color w:val="000000"/>
          <w:sz w:val="22"/>
          <w:szCs w:val="22"/>
        </w:rPr>
        <w:t>t</w:t>
      </w:r>
      <w:r w:rsidRPr="00844ED2">
        <w:rPr>
          <w:color w:val="000000"/>
          <w:position w:val="-10"/>
          <w:sz w:val="22"/>
          <w:szCs w:val="22"/>
          <w:vertAlign w:val="subscript"/>
        </w:rPr>
        <w:t>1</w:t>
      </w:r>
      <w:r w:rsidRPr="00844ED2">
        <w:rPr>
          <w:color w:val="000000"/>
          <w:sz w:val="22"/>
          <w:szCs w:val="22"/>
        </w:rPr>
        <w:t xml:space="preserve">= 3 °С, но через очень длительное время вода нагрелась только до температуры </w:t>
      </w:r>
      <w:r w:rsidRPr="00844ED2">
        <w:rPr>
          <w:i/>
          <w:iCs/>
          <w:color w:val="000000"/>
          <w:sz w:val="22"/>
          <w:szCs w:val="22"/>
        </w:rPr>
        <w:t>t</w:t>
      </w:r>
      <w:r w:rsidRPr="00844ED2">
        <w:rPr>
          <w:color w:val="000000"/>
          <w:position w:val="-10"/>
          <w:sz w:val="22"/>
          <w:szCs w:val="22"/>
          <w:vertAlign w:val="subscript"/>
        </w:rPr>
        <w:t>2</w:t>
      </w:r>
      <w:r w:rsidRPr="00844ED2">
        <w:rPr>
          <w:color w:val="000000"/>
          <w:sz w:val="22"/>
          <w:szCs w:val="22"/>
        </w:rPr>
        <w:t>= 80 °С. Когда нагреватель выключили, вода за первую минуту остыла на Δ</w:t>
      </w:r>
      <w:r w:rsidRPr="00844ED2">
        <w:rPr>
          <w:i/>
          <w:iCs/>
          <w:color w:val="000000"/>
          <w:sz w:val="22"/>
          <w:szCs w:val="22"/>
        </w:rPr>
        <w:t>t</w:t>
      </w:r>
      <w:r w:rsidRPr="00844ED2">
        <w:rPr>
          <w:color w:val="000000"/>
          <w:position w:val="-10"/>
          <w:sz w:val="22"/>
          <w:szCs w:val="22"/>
          <w:vertAlign w:val="subscript"/>
        </w:rPr>
        <w:t>2</w:t>
      </w:r>
      <w:r w:rsidRPr="00844ED2">
        <w:rPr>
          <w:color w:val="000000"/>
          <w:sz w:val="22"/>
          <w:szCs w:val="22"/>
        </w:rPr>
        <w:t>= 4 °С. Определите температуру окружающей среды, если известно, что теплоотдача в окружающую среду пропорциональна разности температур тела и среды.</w:t>
      </w:r>
    </w:p>
    <w:p w14:paraId="0FA72587" w14:textId="77777777" w:rsidR="00D144B1" w:rsidRDefault="00D144B1" w:rsidP="00FE6FC7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14:paraId="1A5762E5" w14:textId="77777777" w:rsidR="00D144B1" w:rsidRDefault="00D144B1" w:rsidP="00D144B1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4</w:t>
      </w:r>
    </w:p>
    <w:p w14:paraId="25799D2C" w14:textId="77777777" w:rsidR="00D144B1" w:rsidRPr="005540C1" w:rsidRDefault="00D144B1" w:rsidP="00D144B1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B68EBF" wp14:editId="688EE783">
            <wp:simplePos x="0" y="0"/>
            <wp:positionH relativeFrom="column">
              <wp:posOffset>4653915</wp:posOffset>
            </wp:positionH>
            <wp:positionV relativeFrom="paragraph">
              <wp:posOffset>127000</wp:posOffset>
            </wp:positionV>
            <wp:extent cx="1609725" cy="1076325"/>
            <wp:effectExtent l="19050" t="0" r="9525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F5A61" w14:textId="77777777" w:rsidR="00D144B1" w:rsidRPr="00844ED2" w:rsidRDefault="00D144B1" w:rsidP="00FE6FC7">
      <w:pPr>
        <w:ind w:left="-851" w:firstLine="709"/>
        <w:jc w:val="both"/>
        <w:rPr>
          <w:rFonts w:ascii="Times New Roman" w:hAnsi="Times New Roman"/>
          <w:color w:val="000000"/>
        </w:rPr>
      </w:pPr>
      <w:r w:rsidRPr="00844ED2">
        <w:rPr>
          <w:rFonts w:ascii="Times New Roman" w:hAnsi="Times New Roman"/>
          <w:color w:val="000000"/>
        </w:rPr>
        <w:t xml:space="preserve">Конденсаторы, емкости которых равны </w:t>
      </w:r>
      <w:r w:rsidRPr="00844ED2">
        <w:rPr>
          <w:rFonts w:ascii="Times New Roman" w:hAnsi="Times New Roman"/>
          <w:i/>
          <w:iCs/>
          <w:color w:val="000000"/>
        </w:rPr>
        <w:t xml:space="preserve">C, </w:t>
      </w:r>
      <w:r w:rsidRPr="00844ED2">
        <w:rPr>
          <w:rFonts w:ascii="Times New Roman" w:hAnsi="Times New Roman"/>
          <w:color w:val="000000"/>
        </w:rPr>
        <w:t>и резис</w:t>
      </w:r>
      <w:r w:rsidRPr="00844ED2">
        <w:rPr>
          <w:rFonts w:ascii="Times New Roman" w:hAnsi="Times New Roman"/>
          <w:color w:val="000000"/>
        </w:rPr>
        <w:softHyphen/>
        <w:t xml:space="preserve">торы, имеющие сопротивления </w:t>
      </w:r>
      <w:proofErr w:type="gramStart"/>
      <w:r w:rsidRPr="00844ED2">
        <w:rPr>
          <w:rFonts w:ascii="Times New Roman" w:hAnsi="Times New Roman"/>
          <w:i/>
          <w:iCs/>
          <w:color w:val="000000"/>
          <w:lang w:val="en-US"/>
        </w:rPr>
        <w:t>R</w:t>
      </w:r>
      <w:r w:rsidRPr="00844ED2">
        <w:rPr>
          <w:rFonts w:ascii="Times New Roman" w:hAnsi="Times New Roman"/>
          <w:i/>
          <w:iCs/>
          <w:color w:val="000000"/>
        </w:rPr>
        <w:t xml:space="preserve"> </w:t>
      </w:r>
      <w:r w:rsidRPr="00844ED2">
        <w:rPr>
          <w:rFonts w:ascii="Times New Roman" w:hAnsi="Times New Roman"/>
          <w:iCs/>
          <w:color w:val="000000"/>
        </w:rPr>
        <w:t xml:space="preserve"> и</w:t>
      </w:r>
      <w:proofErr w:type="gramEnd"/>
      <w:r w:rsidRPr="00844ED2">
        <w:rPr>
          <w:rFonts w:ascii="Times New Roman" w:hAnsi="Times New Roman"/>
          <w:iCs/>
          <w:color w:val="000000"/>
        </w:rPr>
        <w:t xml:space="preserve"> </w:t>
      </w:r>
      <w:r w:rsidRPr="00844ED2">
        <w:rPr>
          <w:rFonts w:ascii="Times New Roman" w:hAnsi="Times New Roman"/>
          <w:iCs/>
          <w:color w:val="000000"/>
          <w:position w:val="-4"/>
        </w:rPr>
        <w:object w:dxaOrig="360" w:dyaOrig="260" w14:anchorId="4D54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8pt;height:13pt" o:ole="">
            <v:imagedata r:id="rId6" o:title=""/>
          </v:shape>
          <o:OLEObject Type="Embed" ProgID="Equation.3" ShapeID="_x0000_i1105" DrawAspect="Content" ObjectID="_1734723111" r:id="rId7"/>
        </w:object>
      </w:r>
      <w:r w:rsidRPr="00844ED2">
        <w:rPr>
          <w:rFonts w:ascii="Times New Roman" w:hAnsi="Times New Roman"/>
          <w:i/>
          <w:iCs/>
          <w:color w:val="000000"/>
        </w:rPr>
        <w:t xml:space="preserve"> </w:t>
      </w:r>
      <w:r w:rsidRPr="00844ED2">
        <w:rPr>
          <w:rFonts w:ascii="Times New Roman" w:hAnsi="Times New Roman"/>
          <w:color w:val="000000"/>
        </w:rPr>
        <w:t>включены в цепь, как показано на рис. 8. Найти заряд на заземленной обклад</w:t>
      </w:r>
      <w:r w:rsidRPr="00844ED2">
        <w:rPr>
          <w:rFonts w:ascii="Times New Roman" w:hAnsi="Times New Roman"/>
          <w:color w:val="000000"/>
        </w:rPr>
        <w:softHyphen/>
        <w:t xml:space="preserve">ке конденсатора. Напряжение </w:t>
      </w:r>
      <w:r w:rsidRPr="00844ED2">
        <w:rPr>
          <w:rFonts w:ascii="Times New Roman" w:hAnsi="Times New Roman"/>
          <w:color w:val="000000"/>
          <w:position w:val="-12"/>
        </w:rPr>
        <w:object w:dxaOrig="320" w:dyaOrig="360" w14:anchorId="3CE4195D">
          <v:shape id="_x0000_i1106" type="#_x0000_t75" style="width:15.5pt;height:18pt" o:ole="">
            <v:imagedata r:id="rId8" o:title=""/>
          </v:shape>
          <o:OLEObject Type="Embed" ProgID="Equation.3" ShapeID="_x0000_i1106" DrawAspect="Content" ObjectID="_1734723112" r:id="rId9"/>
        </w:object>
      </w:r>
      <w:r w:rsidRPr="00844ED2">
        <w:rPr>
          <w:rFonts w:ascii="Times New Roman" w:hAnsi="Times New Roman"/>
          <w:color w:val="000000"/>
        </w:rPr>
        <w:t xml:space="preserve"> известно.</w:t>
      </w:r>
    </w:p>
    <w:p w14:paraId="278B1A53" w14:textId="77777777" w:rsidR="00D144B1" w:rsidRPr="005540C1" w:rsidRDefault="00D144B1" w:rsidP="00D144B1">
      <w:pPr>
        <w:jc w:val="center"/>
        <w:rPr>
          <w:rFonts w:ascii="Times New Roman" w:hAnsi="Times New Roman"/>
          <w:sz w:val="24"/>
          <w:szCs w:val="24"/>
        </w:rPr>
      </w:pPr>
    </w:p>
    <w:p w14:paraId="55C4D1EC" w14:textId="77777777" w:rsidR="00D144B1" w:rsidRPr="00716BE3" w:rsidRDefault="00D144B1" w:rsidP="00D144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</w:p>
    <w:p w14:paraId="7AB6332E" w14:textId="77777777" w:rsidR="00D144B1" w:rsidRPr="00DE7DD6" w:rsidRDefault="00D144B1" w:rsidP="00FE6FC7">
      <w:pPr>
        <w:ind w:left="-851" w:firstLine="709"/>
        <w:jc w:val="both"/>
        <w:rPr>
          <w:rFonts w:ascii="Times New Roman" w:hAnsi="Times New Roman"/>
        </w:rPr>
      </w:pPr>
      <w:r w:rsidRPr="00DE7DD6">
        <w:rPr>
          <w:rFonts w:ascii="Times New Roman" w:hAnsi="Times New Roman"/>
        </w:rPr>
        <w:t xml:space="preserve">Свободная заряженная частица движется в однородном магнитном поле с индукцией </w:t>
      </w:r>
      <w:r w:rsidRPr="00DE7DD6">
        <w:rPr>
          <w:rFonts w:ascii="Times New Roman" w:hAnsi="Times New Roman"/>
          <w:b/>
          <w:i/>
        </w:rPr>
        <w:t>В</w:t>
      </w:r>
      <w:r w:rsidRPr="00DE7DD6">
        <w:rPr>
          <w:rFonts w:ascii="Times New Roman" w:hAnsi="Times New Roman"/>
        </w:rPr>
        <w:t xml:space="preserve"> по окружности радиусом </w:t>
      </w:r>
      <w:r w:rsidRPr="00DE7DD6">
        <w:rPr>
          <w:rFonts w:ascii="Times New Roman" w:hAnsi="Times New Roman"/>
          <w:b/>
          <w:i/>
          <w:lang w:val="en-US"/>
        </w:rPr>
        <w:t>R</w:t>
      </w:r>
      <w:r w:rsidRPr="00DE7DD6">
        <w:rPr>
          <w:rFonts w:ascii="Times New Roman" w:hAnsi="Times New Roman"/>
        </w:rPr>
        <w:t xml:space="preserve">. В некоторый момент времени включают однородное электрическое поле, напряженность </w:t>
      </w:r>
      <w:r w:rsidRPr="00DE7DD6">
        <w:rPr>
          <w:rFonts w:ascii="Times New Roman" w:hAnsi="Times New Roman"/>
          <w:b/>
          <w:i/>
        </w:rPr>
        <w:t>Е</w:t>
      </w:r>
      <w:r w:rsidRPr="00DE7DD6">
        <w:rPr>
          <w:rFonts w:ascii="Times New Roman" w:hAnsi="Times New Roman"/>
        </w:rPr>
        <w:t xml:space="preserve"> которого направлена параллельно вектору магнитной индукции. Через какое время </w:t>
      </w:r>
      <w:r w:rsidRPr="00DE7DD6">
        <w:rPr>
          <w:rFonts w:ascii="Times New Roman" w:hAnsi="Times New Roman"/>
          <w:b/>
          <w:i/>
          <w:lang w:val="en-US"/>
        </w:rPr>
        <w:t>t</w:t>
      </w:r>
      <w:r w:rsidRPr="00DE7DD6">
        <w:rPr>
          <w:rFonts w:ascii="Times New Roman" w:hAnsi="Times New Roman"/>
        </w:rPr>
        <w:t xml:space="preserve"> после включения электрического поля кинетическая энергия частицы увеличится в </w:t>
      </w:r>
      <w:r w:rsidRPr="00DE7DD6">
        <w:rPr>
          <w:rFonts w:ascii="Times New Roman" w:hAnsi="Times New Roman"/>
          <w:b/>
          <w:i/>
          <w:lang w:val="en-US"/>
        </w:rPr>
        <w:t>n</w:t>
      </w:r>
      <w:r w:rsidRPr="00DE7DD6">
        <w:rPr>
          <w:rFonts w:ascii="Times New Roman" w:hAnsi="Times New Roman"/>
        </w:rPr>
        <w:t xml:space="preserve"> раз? Силу тяжести не учитывать.</w:t>
      </w:r>
    </w:p>
    <w:p w14:paraId="3AD673DB" w14:textId="77777777" w:rsidR="00D144B1" w:rsidRPr="00716BE3" w:rsidRDefault="00D144B1" w:rsidP="00D144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</w:p>
    <w:p w14:paraId="5027740C" w14:textId="77777777" w:rsidR="00D144B1" w:rsidRDefault="00D144B1" w:rsidP="00FE6FC7">
      <w:pPr>
        <w:spacing w:after="0" w:line="240" w:lineRule="auto"/>
        <w:ind w:left="-851" w:firstLine="709"/>
        <w:rPr>
          <w:rFonts w:ascii="Times New Roman" w:hAnsi="Times New Roman"/>
        </w:rPr>
      </w:pPr>
      <w:r w:rsidRPr="00DE7DD6">
        <w:rPr>
          <w:rFonts w:ascii="Times New Roman" w:hAnsi="Times New Roman"/>
        </w:rPr>
        <w:t>Ученик исследовал зависимость силы тока от напряжения на нелинейном резисторе. Полученные им данные приведены в таблице.</w:t>
      </w:r>
    </w:p>
    <w:p w14:paraId="149BC1E2" w14:textId="77777777" w:rsidR="00D144B1" w:rsidRPr="00D144B1" w:rsidRDefault="00D144B1" w:rsidP="00D144B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</w:tblGrid>
      <w:tr w:rsidR="00D144B1" w:rsidRPr="00DE7DD6" w14:paraId="09AA7045" w14:textId="77777777" w:rsidTr="006E255B">
        <w:trPr>
          <w:trHeight w:val="284"/>
        </w:trPr>
        <w:tc>
          <w:tcPr>
            <w:tcW w:w="854" w:type="dxa"/>
          </w:tcPr>
          <w:p w14:paraId="3669C68E" w14:textId="77777777" w:rsidR="00D144B1" w:rsidRPr="00DE7DD6" w:rsidRDefault="00D144B1" w:rsidP="006E255B">
            <w:pPr>
              <w:spacing w:after="0" w:line="240" w:lineRule="auto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  <w:lang w:val="en-US"/>
              </w:rPr>
              <w:t xml:space="preserve">U, </w:t>
            </w:r>
            <w:r w:rsidRPr="00DE7DD6">
              <w:rPr>
                <w:rFonts w:ascii="Times New Roman" w:hAnsi="Times New Roman"/>
              </w:rPr>
              <w:t>В</w:t>
            </w:r>
          </w:p>
        </w:tc>
        <w:tc>
          <w:tcPr>
            <w:tcW w:w="854" w:type="dxa"/>
          </w:tcPr>
          <w:p w14:paraId="12F30C0E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</w:tcPr>
          <w:p w14:paraId="11224018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</w:tcPr>
          <w:p w14:paraId="6A018560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14:paraId="5766979A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4</w:t>
            </w:r>
          </w:p>
        </w:tc>
        <w:tc>
          <w:tcPr>
            <w:tcW w:w="855" w:type="dxa"/>
          </w:tcPr>
          <w:p w14:paraId="15D2E616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</w:tcPr>
          <w:p w14:paraId="56D18620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</w:tcPr>
          <w:p w14:paraId="3F1352F1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14:paraId="6361AECE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</w:tcPr>
          <w:p w14:paraId="357C0B13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</w:tcPr>
          <w:p w14:paraId="72C1A381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10</w:t>
            </w:r>
          </w:p>
        </w:tc>
      </w:tr>
      <w:tr w:rsidR="00D144B1" w:rsidRPr="00DE7DD6" w14:paraId="65403729" w14:textId="77777777" w:rsidTr="006E255B">
        <w:trPr>
          <w:trHeight w:val="284"/>
        </w:trPr>
        <w:tc>
          <w:tcPr>
            <w:tcW w:w="854" w:type="dxa"/>
          </w:tcPr>
          <w:p w14:paraId="6AA1C9D3" w14:textId="77777777" w:rsidR="00D144B1" w:rsidRPr="00DE7DD6" w:rsidRDefault="00D144B1" w:rsidP="006E255B">
            <w:pPr>
              <w:spacing w:after="0" w:line="240" w:lineRule="auto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  <w:lang w:val="en-US"/>
              </w:rPr>
              <w:t xml:space="preserve">I, </w:t>
            </w:r>
            <w:r w:rsidRPr="00DE7DD6">
              <w:rPr>
                <w:rFonts w:ascii="Times New Roman" w:hAnsi="Times New Roman"/>
              </w:rPr>
              <w:t>мА</w:t>
            </w:r>
          </w:p>
        </w:tc>
        <w:tc>
          <w:tcPr>
            <w:tcW w:w="854" w:type="dxa"/>
          </w:tcPr>
          <w:p w14:paraId="5BC89DC9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18</w:t>
            </w:r>
          </w:p>
        </w:tc>
        <w:tc>
          <w:tcPr>
            <w:tcW w:w="855" w:type="dxa"/>
          </w:tcPr>
          <w:p w14:paraId="3A5A04B5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34</w:t>
            </w:r>
          </w:p>
        </w:tc>
        <w:tc>
          <w:tcPr>
            <w:tcW w:w="854" w:type="dxa"/>
          </w:tcPr>
          <w:p w14:paraId="2A7361AE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48</w:t>
            </w:r>
          </w:p>
        </w:tc>
        <w:tc>
          <w:tcPr>
            <w:tcW w:w="854" w:type="dxa"/>
          </w:tcPr>
          <w:p w14:paraId="27772675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60</w:t>
            </w:r>
          </w:p>
        </w:tc>
        <w:tc>
          <w:tcPr>
            <w:tcW w:w="855" w:type="dxa"/>
          </w:tcPr>
          <w:p w14:paraId="210B0C9B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70</w:t>
            </w:r>
          </w:p>
        </w:tc>
        <w:tc>
          <w:tcPr>
            <w:tcW w:w="854" w:type="dxa"/>
          </w:tcPr>
          <w:p w14:paraId="3FEF4F54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72</w:t>
            </w:r>
          </w:p>
        </w:tc>
        <w:tc>
          <w:tcPr>
            <w:tcW w:w="854" w:type="dxa"/>
          </w:tcPr>
          <w:p w14:paraId="5AC32C1F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68</w:t>
            </w:r>
          </w:p>
        </w:tc>
        <w:tc>
          <w:tcPr>
            <w:tcW w:w="855" w:type="dxa"/>
          </w:tcPr>
          <w:p w14:paraId="0C807C9A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62</w:t>
            </w:r>
          </w:p>
        </w:tc>
        <w:tc>
          <w:tcPr>
            <w:tcW w:w="854" w:type="dxa"/>
          </w:tcPr>
          <w:p w14:paraId="3838E388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56</w:t>
            </w:r>
          </w:p>
        </w:tc>
        <w:tc>
          <w:tcPr>
            <w:tcW w:w="855" w:type="dxa"/>
          </w:tcPr>
          <w:p w14:paraId="797DAC19" w14:textId="77777777" w:rsidR="00D144B1" w:rsidRPr="00DE7DD6" w:rsidRDefault="00D144B1" w:rsidP="006E2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DD6">
              <w:rPr>
                <w:rFonts w:ascii="Times New Roman" w:hAnsi="Times New Roman"/>
              </w:rPr>
              <w:t>50</w:t>
            </w:r>
          </w:p>
        </w:tc>
      </w:tr>
    </w:tbl>
    <w:p w14:paraId="6B91184D" w14:textId="77777777" w:rsidR="00D144B1" w:rsidRPr="00DE7DD6" w:rsidRDefault="00D144B1" w:rsidP="00FE6FC7">
      <w:pPr>
        <w:ind w:left="-993" w:firstLine="709"/>
        <w:jc w:val="both"/>
        <w:rPr>
          <w:rFonts w:ascii="Times New Roman" w:hAnsi="Times New Roman"/>
        </w:rPr>
      </w:pPr>
      <w:r w:rsidRPr="00DE7DD6">
        <w:rPr>
          <w:rFonts w:ascii="Times New Roman" w:hAnsi="Times New Roman"/>
        </w:rPr>
        <w:t xml:space="preserve">Постройте по этим данным вольтамперную характеристику </w:t>
      </w:r>
      <w:r w:rsidRPr="00DE7DD6">
        <w:rPr>
          <w:rFonts w:ascii="Times New Roman" w:hAnsi="Times New Roman"/>
          <w:lang w:val="en-US"/>
        </w:rPr>
        <w:t>I</w:t>
      </w:r>
      <w:r w:rsidRPr="00DE7DD6">
        <w:rPr>
          <w:rFonts w:ascii="Times New Roman" w:hAnsi="Times New Roman"/>
        </w:rPr>
        <w:t xml:space="preserve"> (</w:t>
      </w:r>
      <w:r w:rsidRPr="00DE7DD6">
        <w:rPr>
          <w:rFonts w:ascii="Times New Roman" w:hAnsi="Times New Roman"/>
          <w:lang w:val="en-US"/>
        </w:rPr>
        <w:t>U</w:t>
      </w:r>
      <w:r w:rsidRPr="00DE7DD6">
        <w:rPr>
          <w:rFonts w:ascii="Times New Roman" w:hAnsi="Times New Roman"/>
        </w:rPr>
        <w:t xml:space="preserve">) нелинейного резистора. Определите силу тока в цепи при подключении этого резистора к источнику тока с ЭДС 10 В и внутренним сопротивлением 100 Ом. </w:t>
      </w:r>
    </w:p>
    <w:sectPr w:rsidR="00D144B1" w:rsidRPr="00DE7DD6" w:rsidSect="00FE6FC7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B1"/>
    <w:rsid w:val="00BC4DB2"/>
    <w:rsid w:val="00D144B1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317B"/>
  <w15:docId w15:val="{E823D0EA-4AA5-4E01-869F-CC09739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rsid w:val="00D14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Iniiaiieoaenonionooiii">
    <w:name w:val="Iniiaiie oaeno n ionooiii"/>
    <w:basedOn w:val="a"/>
    <w:next w:val="a"/>
    <w:rsid w:val="00D14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3">
    <w:name w:val="Body Text"/>
    <w:basedOn w:val="a"/>
    <w:link w:val="a4"/>
    <w:rsid w:val="00D144B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3"/>
    </w:rPr>
  </w:style>
  <w:style w:type="character" w:customStyle="1" w:styleId="a4">
    <w:name w:val="Основной текст Знак"/>
    <w:basedOn w:val="a0"/>
    <w:link w:val="a3"/>
    <w:rsid w:val="00D144B1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2022-12-20T20:52:00Z</dcterms:created>
  <dcterms:modified xsi:type="dcterms:W3CDTF">2023-01-08T19:45:00Z</dcterms:modified>
</cp:coreProperties>
</file>