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72" w:rsidRPr="00FA0979" w:rsidRDefault="005D2F72" w:rsidP="00E55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97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D2F72" w:rsidRPr="00FA0979" w:rsidRDefault="005D2F72" w:rsidP="00E55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979">
        <w:rPr>
          <w:rFonts w:ascii="Times New Roman" w:hAnsi="Times New Roman" w:cs="Times New Roman"/>
          <w:b/>
          <w:bCs/>
          <w:sz w:val="28"/>
          <w:szCs w:val="28"/>
        </w:rPr>
        <w:t>о контингенте обучающихся по программам бакалавриата</w:t>
      </w:r>
    </w:p>
    <w:p w:rsidR="005D2F72" w:rsidRPr="00FA0979" w:rsidRDefault="005D2F72" w:rsidP="00E55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979">
        <w:rPr>
          <w:rFonts w:ascii="Times New Roman" w:hAnsi="Times New Roman" w:cs="Times New Roman"/>
          <w:b/>
          <w:bCs/>
          <w:sz w:val="28"/>
          <w:szCs w:val="28"/>
        </w:rPr>
        <w:t>в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0979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097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4581"/>
        <w:gridCol w:w="1234"/>
        <w:gridCol w:w="1068"/>
        <w:gridCol w:w="1109"/>
      </w:tblGrid>
      <w:tr w:rsidR="005D2F72" w:rsidRPr="00470ED4" w:rsidTr="00F04D0D">
        <w:trPr>
          <w:jc w:val="center"/>
        </w:trPr>
        <w:tc>
          <w:tcPr>
            <w:tcW w:w="1279" w:type="dxa"/>
            <w:vMerge w:val="restart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81" w:type="dxa"/>
            <w:vMerge w:val="restart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Направление подготовки</w:t>
            </w: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109" w:type="dxa"/>
            <w:vMerge w:val="restart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  <w:vMerge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vMerge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109" w:type="dxa"/>
            <w:vMerge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01.03.02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Прикладная математика и информатика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47+3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47+3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02.03.02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Фундаментальная информатика и ИТ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54+7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71+7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03.03.02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67+2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67+2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04.03.01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60+1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60+1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57+4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57+4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05.03.06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Экология и природопользование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41+2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41+2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06.03.01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57+2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78+2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09.03.01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Информатика и ВТ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27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09.03.02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Информационные СиТ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37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09.03.03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Прикладная информатика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20.03.01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Техносферная безопасность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78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158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21.03.02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Землеустройство и кадастры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37.03.01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Психология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44+4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86+4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38.03.01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Экономика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239+4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148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387+4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38.03.02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Менеджмент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99+8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189+8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38.03.04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ГМУ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37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38.03.05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Бизнес-информатика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47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39.03.01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Социология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36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39.03.02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Социальная работа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40.03.01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Юриспруденция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308+5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348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656+5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 xml:space="preserve">41.03.05 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Международные отношения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75+2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75+2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41.03.01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Зарубежное регионоведение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13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  <w:vAlign w:val="center"/>
          </w:tcPr>
          <w:p w:rsidR="005D2F72" w:rsidRPr="00470ED4" w:rsidRDefault="005D2F72" w:rsidP="00470E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42.03.01</w:t>
            </w:r>
          </w:p>
        </w:tc>
        <w:tc>
          <w:tcPr>
            <w:tcW w:w="4581" w:type="dxa"/>
            <w:vAlign w:val="center"/>
          </w:tcPr>
          <w:p w:rsidR="005D2F72" w:rsidRPr="00470ED4" w:rsidRDefault="005D2F72" w:rsidP="00470E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Реклама и СО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43.03.02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Журналистика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44+9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44+9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43.03.01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Сервис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43.03.02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Туризм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Педагогическое образование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261+6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755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1016+6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Психолого-педагогическое образование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94+1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129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223+1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44.03.03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Специальное (дефектологическое)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78+2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211+2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44.03.04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 xml:space="preserve">Профессиональное обучение 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70+2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126+2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44.03.05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</w:t>
            </w:r>
            <w:r w:rsidRPr="00470ED4">
              <w:rPr>
                <w:rFonts w:ascii="Times New Roman" w:hAnsi="Times New Roman" w:cs="Times New Roman"/>
                <w:sz w:val="20"/>
                <w:szCs w:val="20"/>
              </w:rPr>
              <w:t>2профиля</w:t>
            </w: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824+17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1025+17</w:t>
            </w:r>
            <w:bookmarkStart w:id="0" w:name="_GoBack"/>
            <w:bookmarkEnd w:id="0"/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45.03.02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Лингвистика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76+8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76+8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46.03.01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ИТОГО  бакалавров в Брянске</w:t>
            </w:r>
          </w:p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3080+90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2111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5191+90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  <w:shd w:val="clear" w:color="auto" w:fill="D9D9D9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  <w:shd w:val="clear" w:color="auto" w:fill="D9D9D9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ФИЛИАЛ</w:t>
            </w:r>
          </w:p>
        </w:tc>
        <w:tc>
          <w:tcPr>
            <w:tcW w:w="1234" w:type="dxa"/>
            <w:shd w:val="clear" w:color="auto" w:fill="D9D9D9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D9D9D9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  <w:shd w:val="clear" w:color="auto" w:fill="D9D9D9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38.03.01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Экономика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81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98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67+1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67+1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44.03.05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</w:t>
            </w:r>
            <w:r w:rsidRPr="00470ED4">
              <w:rPr>
                <w:rFonts w:ascii="Times New Roman" w:hAnsi="Times New Roman" w:cs="Times New Roman"/>
                <w:sz w:val="20"/>
                <w:szCs w:val="20"/>
              </w:rPr>
              <w:t>2 профиля</w:t>
            </w: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87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ИТОГО бакалавров по филиалу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171+1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81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252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ВСЕГО по ВУЗУ</w:t>
            </w:r>
          </w:p>
        </w:tc>
        <w:tc>
          <w:tcPr>
            <w:tcW w:w="1234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3251+91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2192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5443+91</w:t>
            </w:r>
          </w:p>
        </w:tc>
      </w:tr>
    </w:tbl>
    <w:p w:rsidR="005D2F72" w:rsidRDefault="005D2F72" w:rsidP="0062010E">
      <w:pPr>
        <w:spacing w:after="0" w:line="240" w:lineRule="auto"/>
        <w:rPr>
          <w:rFonts w:ascii="Times New Roman" w:hAnsi="Times New Roman" w:cs="Times New Roman"/>
        </w:rPr>
      </w:pPr>
    </w:p>
    <w:p w:rsidR="005D2F72" w:rsidRPr="002862AF" w:rsidRDefault="005D2F72" w:rsidP="0062010E">
      <w:pPr>
        <w:spacing w:after="0" w:line="240" w:lineRule="auto"/>
        <w:rPr>
          <w:rFonts w:ascii="Times New Roman" w:hAnsi="Times New Roman" w:cs="Times New Roman"/>
        </w:rPr>
      </w:pPr>
      <w:r w:rsidRPr="002862AF">
        <w:rPr>
          <w:rFonts w:ascii="Times New Roman" w:hAnsi="Times New Roman" w:cs="Times New Roman"/>
        </w:rPr>
        <w:t>Примечание: после знака « +» показан контингент студентов из числа иностранных граждан, обучающихся в университете в соответствии  с международными договорами  и установленной Правительством Российской Федерации квот</w:t>
      </w:r>
      <w:r>
        <w:rPr>
          <w:rFonts w:ascii="Times New Roman" w:hAnsi="Times New Roman" w:cs="Times New Roman"/>
        </w:rPr>
        <w:t>ой</w:t>
      </w:r>
    </w:p>
    <w:p w:rsidR="005D2F72" w:rsidRPr="00E00295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</w:t>
      </w: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контингента обучающихся по специальностям  </w:t>
      </w: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2015-2016 учебном году</w:t>
      </w:r>
    </w:p>
    <w:p w:rsidR="005D2F72" w:rsidRPr="00950C81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4581"/>
        <w:gridCol w:w="1109"/>
        <w:gridCol w:w="1068"/>
        <w:gridCol w:w="1068"/>
      </w:tblGrid>
      <w:tr w:rsidR="005D2F72" w:rsidRPr="00470ED4" w:rsidTr="00F04D0D">
        <w:trPr>
          <w:jc w:val="center"/>
        </w:trPr>
        <w:tc>
          <w:tcPr>
            <w:tcW w:w="1279" w:type="dxa"/>
            <w:vMerge w:val="restart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81" w:type="dxa"/>
            <w:vMerge w:val="restart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Специальность подготовки</w:t>
            </w: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gridSpan w:val="2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контингент</w:t>
            </w:r>
          </w:p>
        </w:tc>
        <w:tc>
          <w:tcPr>
            <w:tcW w:w="1068" w:type="dxa"/>
            <w:vMerge w:val="restart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  <w:vMerge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068" w:type="dxa"/>
            <w:vMerge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специальностям в Брянске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258+5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504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762+5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38.05.02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Таможенное дело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258+5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93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351+5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030301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Психология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16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030501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Юриспруденция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032401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Реклама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040101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Социальная работа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050103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050104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Безопасность ЖД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050301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Русский язык и литература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050303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050401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28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050501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Профессиональное обучение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050502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Технология и предпринимательство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050601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Музыкальное образование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050703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Дошкольная педагогика и психология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30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050706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Педагогика и психология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050708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Педагогика и методика нач.образования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11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050715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Логопедия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15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050720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080109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Бухгалтерский учет, анализ и аудит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080502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 xml:space="preserve">Экономика и управление 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080507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Менеджмент организации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34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Филиал 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23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23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080109</w:t>
            </w: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Бухгалтерский учет, анализ и аудит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1279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81" w:type="dxa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ВСЕГО по ВУЗУ</w:t>
            </w:r>
          </w:p>
        </w:tc>
        <w:tc>
          <w:tcPr>
            <w:tcW w:w="1109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258+5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527</w:t>
            </w:r>
          </w:p>
        </w:tc>
        <w:tc>
          <w:tcPr>
            <w:tcW w:w="1068" w:type="dxa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785+5</w:t>
            </w:r>
          </w:p>
        </w:tc>
      </w:tr>
    </w:tbl>
    <w:p w:rsidR="005D2F72" w:rsidRDefault="005D2F72" w:rsidP="00316896">
      <w:pPr>
        <w:spacing w:after="0" w:line="240" w:lineRule="auto"/>
        <w:rPr>
          <w:rFonts w:ascii="Times New Roman" w:hAnsi="Times New Roman" w:cs="Times New Roman"/>
        </w:rPr>
      </w:pPr>
    </w:p>
    <w:p w:rsidR="005D2F72" w:rsidRPr="002862AF" w:rsidRDefault="005D2F72" w:rsidP="00316896">
      <w:pPr>
        <w:spacing w:after="0" w:line="240" w:lineRule="auto"/>
        <w:rPr>
          <w:rFonts w:ascii="Times New Roman" w:hAnsi="Times New Roman" w:cs="Times New Roman"/>
        </w:rPr>
      </w:pPr>
      <w:r w:rsidRPr="002862AF">
        <w:rPr>
          <w:rFonts w:ascii="Times New Roman" w:hAnsi="Times New Roman" w:cs="Times New Roman"/>
        </w:rPr>
        <w:t>Примечание: после знака « +» показан контингент студентов из числа иностранных граждан, обучающихся в университете в соответствии  с международными договорами  и установленной Правительством Российской Федерации квот</w:t>
      </w:r>
      <w:r>
        <w:rPr>
          <w:rFonts w:ascii="Times New Roman" w:hAnsi="Times New Roman" w:cs="Times New Roman"/>
        </w:rPr>
        <w:t>ой</w:t>
      </w: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E00295">
      <w:pPr>
        <w:rPr>
          <w:sz w:val="25"/>
          <w:szCs w:val="25"/>
        </w:rPr>
      </w:pP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</w:t>
      </w: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контингенте  обучающихся в магистратуре</w:t>
      </w:r>
    </w:p>
    <w:p w:rsidR="005D2F72" w:rsidRDefault="005D2F72" w:rsidP="0031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2015-2016 учебном году</w:t>
      </w:r>
    </w:p>
    <w:p w:rsidR="005D2F72" w:rsidRPr="006337AF" w:rsidRDefault="005D2F72" w:rsidP="003168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6"/>
        <w:gridCol w:w="4309"/>
        <w:gridCol w:w="833"/>
        <w:gridCol w:w="970"/>
        <w:gridCol w:w="1196"/>
        <w:gridCol w:w="930"/>
      </w:tblGrid>
      <w:tr w:rsidR="005D2F72" w:rsidRPr="00470ED4" w:rsidTr="00F04D0D">
        <w:trPr>
          <w:jc w:val="center"/>
        </w:trPr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Направление подготовки</w:t>
            </w: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 xml:space="preserve">Заочное </w:t>
            </w:r>
          </w:p>
        </w:tc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Очно-</w:t>
            </w: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заочное</w:t>
            </w: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(вечернее)</w:t>
            </w:r>
          </w:p>
        </w:tc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ED4">
              <w:rPr>
                <w:rFonts w:ascii="Times New Roman" w:hAnsi="Times New Roman" w:cs="Times New Roman"/>
              </w:rPr>
              <w:t>ВСЕГО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природопользование 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87+2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23+1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276+1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18+3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24+3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всего: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63+1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122+1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F72" w:rsidRPr="00470ED4" w:rsidTr="00F04D0D">
        <w:trPr>
          <w:jc w:val="center"/>
        </w:trPr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магистратуре: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203+7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649+7</w:t>
            </w:r>
          </w:p>
        </w:tc>
      </w:tr>
      <w:tr w:rsidR="005D2F72" w:rsidRPr="00470ED4" w:rsidTr="00F04D0D">
        <w:trPr>
          <w:jc w:val="center"/>
        </w:trPr>
        <w:tc>
          <w:tcPr>
            <w:tcW w:w="0" w:type="auto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D2F72" w:rsidRPr="00470ED4" w:rsidRDefault="005D2F72" w:rsidP="0047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2F72" w:rsidRDefault="005D2F72" w:rsidP="00316896">
      <w:pPr>
        <w:spacing w:after="0" w:line="240" w:lineRule="auto"/>
        <w:rPr>
          <w:rFonts w:ascii="Times New Roman" w:hAnsi="Times New Roman" w:cs="Times New Roman"/>
        </w:rPr>
      </w:pPr>
    </w:p>
    <w:p w:rsidR="005D2F72" w:rsidRPr="002862AF" w:rsidRDefault="005D2F72" w:rsidP="00316896">
      <w:pPr>
        <w:spacing w:after="0" w:line="240" w:lineRule="auto"/>
        <w:rPr>
          <w:rFonts w:ascii="Times New Roman" w:hAnsi="Times New Roman" w:cs="Times New Roman"/>
        </w:rPr>
      </w:pPr>
      <w:r w:rsidRPr="002862AF">
        <w:rPr>
          <w:rFonts w:ascii="Times New Roman" w:hAnsi="Times New Roman" w:cs="Times New Roman"/>
        </w:rPr>
        <w:t>Примечание: после знака « +» показан контингент студентов из числа иностранных граждан, обучающихся в университете в соответствии  с международными договорами  и установленной Правительством Российской Федерации квот</w:t>
      </w:r>
      <w:r>
        <w:rPr>
          <w:rFonts w:ascii="Times New Roman" w:hAnsi="Times New Roman" w:cs="Times New Roman"/>
        </w:rPr>
        <w:t>ой</w:t>
      </w:r>
    </w:p>
    <w:p w:rsidR="005D2F72" w:rsidRPr="00E00295" w:rsidRDefault="005D2F72" w:rsidP="00E00295">
      <w:pPr>
        <w:rPr>
          <w:sz w:val="25"/>
          <w:szCs w:val="25"/>
        </w:rPr>
      </w:pPr>
    </w:p>
    <w:sectPr w:rsidR="005D2F72" w:rsidRPr="00E00295" w:rsidSect="00D42421">
      <w:pgSz w:w="11906" w:h="16838"/>
      <w:pgMar w:top="397" w:right="454" w:bottom="23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295"/>
    <w:rsid w:val="00015AEA"/>
    <w:rsid w:val="00071318"/>
    <w:rsid w:val="000963BC"/>
    <w:rsid w:val="000D1AB5"/>
    <w:rsid w:val="001150BD"/>
    <w:rsid w:val="00136CBE"/>
    <w:rsid w:val="00136D51"/>
    <w:rsid w:val="00143F6E"/>
    <w:rsid w:val="00197D2E"/>
    <w:rsid w:val="001C0B56"/>
    <w:rsid w:val="001E24E8"/>
    <w:rsid w:val="00257DC1"/>
    <w:rsid w:val="002640A5"/>
    <w:rsid w:val="002862AF"/>
    <w:rsid w:val="002904D6"/>
    <w:rsid w:val="002C11B0"/>
    <w:rsid w:val="002C790D"/>
    <w:rsid w:val="00316896"/>
    <w:rsid w:val="0033743B"/>
    <w:rsid w:val="00383CC5"/>
    <w:rsid w:val="003A4DEB"/>
    <w:rsid w:val="003B5522"/>
    <w:rsid w:val="003C3119"/>
    <w:rsid w:val="003E1759"/>
    <w:rsid w:val="003E6442"/>
    <w:rsid w:val="003F2322"/>
    <w:rsid w:val="00430CED"/>
    <w:rsid w:val="00470ED4"/>
    <w:rsid w:val="004A6E33"/>
    <w:rsid w:val="004D264B"/>
    <w:rsid w:val="005307FE"/>
    <w:rsid w:val="005572DC"/>
    <w:rsid w:val="00570EAC"/>
    <w:rsid w:val="00586493"/>
    <w:rsid w:val="005D2F72"/>
    <w:rsid w:val="00613319"/>
    <w:rsid w:val="0062010E"/>
    <w:rsid w:val="006267BD"/>
    <w:rsid w:val="006337AF"/>
    <w:rsid w:val="00654BFC"/>
    <w:rsid w:val="00660D7B"/>
    <w:rsid w:val="00693308"/>
    <w:rsid w:val="0069374D"/>
    <w:rsid w:val="0069570A"/>
    <w:rsid w:val="006A3044"/>
    <w:rsid w:val="006C6CA0"/>
    <w:rsid w:val="00706344"/>
    <w:rsid w:val="00711FA7"/>
    <w:rsid w:val="007B21E0"/>
    <w:rsid w:val="007C2259"/>
    <w:rsid w:val="008B0D43"/>
    <w:rsid w:val="008C638C"/>
    <w:rsid w:val="008D3FA2"/>
    <w:rsid w:val="0093593E"/>
    <w:rsid w:val="00947B68"/>
    <w:rsid w:val="00950C81"/>
    <w:rsid w:val="00995A54"/>
    <w:rsid w:val="00995F25"/>
    <w:rsid w:val="00A36109"/>
    <w:rsid w:val="00A73423"/>
    <w:rsid w:val="00B14DB5"/>
    <w:rsid w:val="00B85265"/>
    <w:rsid w:val="00BA282B"/>
    <w:rsid w:val="00BD5D64"/>
    <w:rsid w:val="00C544A4"/>
    <w:rsid w:val="00C62FE3"/>
    <w:rsid w:val="00C658BE"/>
    <w:rsid w:val="00CA67F1"/>
    <w:rsid w:val="00D03D61"/>
    <w:rsid w:val="00D14077"/>
    <w:rsid w:val="00D2457A"/>
    <w:rsid w:val="00D42421"/>
    <w:rsid w:val="00D8493D"/>
    <w:rsid w:val="00DB37FC"/>
    <w:rsid w:val="00DF095E"/>
    <w:rsid w:val="00DF5C70"/>
    <w:rsid w:val="00E00295"/>
    <w:rsid w:val="00E55C27"/>
    <w:rsid w:val="00EB45D4"/>
    <w:rsid w:val="00F04D0D"/>
    <w:rsid w:val="00F410F2"/>
    <w:rsid w:val="00F42E30"/>
    <w:rsid w:val="00FA0979"/>
    <w:rsid w:val="00FB1D7C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02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5C27"/>
    <w:pPr>
      <w:ind w:left="720"/>
    </w:pPr>
  </w:style>
  <w:style w:type="paragraph" w:customStyle="1" w:styleId="ConsPlusNormal">
    <w:name w:val="ConsPlusNormal"/>
    <w:uiPriority w:val="99"/>
    <w:rsid w:val="002C11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3</Pages>
  <Words>627</Words>
  <Characters>3580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BGU</cp:lastModifiedBy>
  <cp:revision>41</cp:revision>
  <cp:lastPrinted>2014-10-13T11:10:00Z</cp:lastPrinted>
  <dcterms:created xsi:type="dcterms:W3CDTF">2013-10-17T08:28:00Z</dcterms:created>
  <dcterms:modified xsi:type="dcterms:W3CDTF">2016-05-27T13:15:00Z</dcterms:modified>
</cp:coreProperties>
</file>